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09" w:rsidRDefault="00D01EAD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>证券代码：</w:t>
      </w:r>
      <w:r>
        <w:rPr>
          <w:rFonts w:ascii="黑体" w:eastAsia="黑体" w:hAnsi="黑体"/>
          <w:bCs/>
          <w:kern w:val="0"/>
          <w:szCs w:val="21"/>
        </w:rPr>
        <w:t xml:space="preserve">002042    </w:t>
      </w:r>
      <w:r>
        <w:rPr>
          <w:rFonts w:ascii="黑体" w:eastAsia="黑体" w:hAnsi="黑体" w:hint="eastAsia"/>
          <w:bCs/>
          <w:kern w:val="0"/>
          <w:szCs w:val="21"/>
        </w:rPr>
        <w:t xml:space="preserve">  </w:t>
      </w:r>
      <w:r>
        <w:rPr>
          <w:rFonts w:ascii="黑体" w:eastAsia="黑体" w:hAnsi="黑体"/>
          <w:bCs/>
          <w:kern w:val="0"/>
          <w:szCs w:val="21"/>
        </w:rPr>
        <w:t xml:space="preserve">  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</w:t>
      </w:r>
      <w:r>
        <w:rPr>
          <w:rFonts w:ascii="黑体" w:eastAsia="黑体" w:hAnsi="黑体"/>
          <w:bCs/>
          <w:kern w:val="0"/>
          <w:szCs w:val="21"/>
        </w:rPr>
        <w:t>证券简称：华孚时尚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 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>公告编号：</w:t>
      </w:r>
      <w:r>
        <w:rPr>
          <w:rFonts w:ascii="黑体" w:eastAsia="黑体" w:hAnsi="黑体"/>
          <w:bCs/>
          <w:kern w:val="0"/>
          <w:szCs w:val="21"/>
        </w:rPr>
        <w:t>2</w:t>
      </w:r>
      <w:r>
        <w:rPr>
          <w:rFonts w:ascii="黑体" w:eastAsia="黑体" w:hAnsi="黑体" w:hint="eastAsia"/>
          <w:bCs/>
          <w:kern w:val="0"/>
          <w:szCs w:val="21"/>
        </w:rPr>
        <w:t>02</w:t>
      </w:r>
      <w:r>
        <w:rPr>
          <w:rFonts w:ascii="黑体" w:eastAsia="黑体" w:hAnsi="黑体" w:hint="eastAsia"/>
          <w:bCs/>
          <w:kern w:val="0"/>
          <w:szCs w:val="21"/>
        </w:rPr>
        <w:t>3</w:t>
      </w:r>
      <w:r>
        <w:rPr>
          <w:rFonts w:ascii="黑体" w:eastAsia="黑体" w:hAnsi="黑体" w:hint="eastAsia"/>
          <w:bCs/>
          <w:kern w:val="0"/>
          <w:szCs w:val="21"/>
        </w:rPr>
        <w:t>-</w:t>
      </w:r>
      <w:r>
        <w:rPr>
          <w:rFonts w:ascii="黑体" w:eastAsia="黑体" w:hAnsi="黑体" w:hint="eastAsia"/>
          <w:bCs/>
          <w:kern w:val="0"/>
          <w:szCs w:val="21"/>
        </w:rPr>
        <w:t>39</w:t>
      </w:r>
    </w:p>
    <w:p w:rsidR="00601109" w:rsidRDefault="00601109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01109" w:rsidRDefault="00D01EAD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601109" w:rsidRDefault="00D01EAD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>
        <w:rPr>
          <w:rFonts w:ascii="Times New Roman" w:hAnsi="Times New Roman"/>
          <w:b/>
          <w:kern w:val="0"/>
          <w:sz w:val="36"/>
          <w:szCs w:val="36"/>
        </w:rPr>
        <w:t>事会第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五</w:t>
      </w:r>
      <w:r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01109" w:rsidRDefault="00601109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01109" w:rsidRDefault="00D01EAD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  <w:r>
        <w:rPr>
          <w:rFonts w:ascii="楷体" w:eastAsia="楷体" w:hAnsi="楷体"/>
          <w:kern w:val="0"/>
          <w:sz w:val="24"/>
          <w:szCs w:val="24"/>
        </w:rPr>
        <w:t>本公司及</w:t>
      </w:r>
      <w:r>
        <w:rPr>
          <w:rFonts w:ascii="楷体" w:eastAsia="楷体" w:hAnsi="楷体" w:hint="eastAsia"/>
          <w:kern w:val="0"/>
          <w:sz w:val="24"/>
          <w:szCs w:val="24"/>
        </w:rPr>
        <w:t>董</w:t>
      </w:r>
      <w:r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109" w:rsidRDefault="00601109">
      <w:pPr>
        <w:wordWrap w:val="0"/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601109" w:rsidRDefault="00D01EAD" w:rsidP="00D01EAD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华孚时尚股份有限公司（以下简称“公司”）董事会于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第五次会议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的通知，于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号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59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楼会议室以现场结合通讯的方式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名，会议由公司董事长孙伟挺先生主持。公司全体监事、高级管理人员列席了会议，会议符合《公司法》、《公司章程》的规定。本次会议审议通过以下议案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</w:p>
    <w:p w:rsidR="00601109" w:rsidRDefault="00D01EAD" w:rsidP="00D01EAD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年半年度报告全文及摘要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的议案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601109" w:rsidRDefault="00D01EAD" w:rsidP="00D01EAD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半年度报告全文和摘要详见公司于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日披露在《证券时报》、《中国证券报》及巨潮资讯网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hyperlink r:id="rId8" w:history="1">
        <w:r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半年度报告》、《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半年度报告摘要》（2023-41）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01109" w:rsidRDefault="00D01EAD" w:rsidP="00D01EAD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票弃权的表决结果审议通过《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半年度募集资金存放与使用情况专项报告的议案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601109" w:rsidRDefault="00D01EAD" w:rsidP="00D01EAD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详见公司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日披露在《证券时报》、《中国证券报》及巨潮资讯网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hyperlink r:id="rId9" w:history="1">
        <w:r>
          <w:rPr>
            <w:rStyle w:val="a9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>
          <w:rPr>
            <w:rStyle w:val="a9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的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半年度募集资金存放与使用情况专项报告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（2023-42）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。</w:t>
      </w:r>
    </w:p>
    <w:p w:rsidR="00601109" w:rsidRDefault="00D01EAD" w:rsidP="00D01EAD">
      <w:pPr>
        <w:spacing w:line="46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601109" w:rsidRDefault="00D01EAD" w:rsidP="00D01EAD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第五次会议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决议；</w:t>
      </w:r>
    </w:p>
    <w:p w:rsidR="00601109" w:rsidRDefault="00D01EAD" w:rsidP="00D01EAD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、独立董事关于第八届董事会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第五次会议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相关事项的独立意见；</w:t>
      </w:r>
    </w:p>
    <w:p w:rsidR="00601109" w:rsidRDefault="00D01EAD" w:rsidP="00D01EAD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、董事、监事、高级管理人员关于公司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度报告的书面确认意见。</w:t>
      </w:r>
    </w:p>
    <w:p w:rsidR="00601109" w:rsidRDefault="00D01EAD" w:rsidP="00D01EAD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01109" w:rsidRDefault="00D01EAD" w:rsidP="00D01EAD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601109" w:rsidRDefault="00D01EAD" w:rsidP="00D01EAD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年八月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三十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601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AD" w:rsidRDefault="00D01EAD" w:rsidP="00D01EAD">
      <w:r>
        <w:separator/>
      </w:r>
    </w:p>
  </w:endnote>
  <w:endnote w:type="continuationSeparator" w:id="0">
    <w:p w:rsidR="00D01EAD" w:rsidRDefault="00D01EAD" w:rsidP="00D0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AD" w:rsidRDefault="00D01EAD" w:rsidP="00D01EAD">
      <w:r>
        <w:separator/>
      </w:r>
    </w:p>
  </w:footnote>
  <w:footnote w:type="continuationSeparator" w:id="0">
    <w:p w:rsidR="00D01EAD" w:rsidRDefault="00D01EAD" w:rsidP="00D0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2F72"/>
    <w:rsid w:val="00073ED7"/>
    <w:rsid w:val="00077B55"/>
    <w:rsid w:val="000864CE"/>
    <w:rsid w:val="000A59A0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B7A5A"/>
    <w:rsid w:val="002D5BE1"/>
    <w:rsid w:val="002D792A"/>
    <w:rsid w:val="00301B70"/>
    <w:rsid w:val="00331750"/>
    <w:rsid w:val="0034603E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141F"/>
    <w:rsid w:val="00521776"/>
    <w:rsid w:val="00523EE7"/>
    <w:rsid w:val="005262A3"/>
    <w:rsid w:val="00533D5E"/>
    <w:rsid w:val="005413CB"/>
    <w:rsid w:val="005509DA"/>
    <w:rsid w:val="0056077C"/>
    <w:rsid w:val="00563FDE"/>
    <w:rsid w:val="0056582B"/>
    <w:rsid w:val="00575FD2"/>
    <w:rsid w:val="00583371"/>
    <w:rsid w:val="005C3288"/>
    <w:rsid w:val="005C6441"/>
    <w:rsid w:val="005D1C24"/>
    <w:rsid w:val="00601109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15CC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D0419"/>
    <w:rsid w:val="009D7EF8"/>
    <w:rsid w:val="009F0741"/>
    <w:rsid w:val="009F23F9"/>
    <w:rsid w:val="009F6B32"/>
    <w:rsid w:val="00A02886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3C01"/>
    <w:rsid w:val="00AC591E"/>
    <w:rsid w:val="00AC63A0"/>
    <w:rsid w:val="00AC641F"/>
    <w:rsid w:val="00AD43A4"/>
    <w:rsid w:val="00AF376D"/>
    <w:rsid w:val="00B315E6"/>
    <w:rsid w:val="00B34194"/>
    <w:rsid w:val="00B4132A"/>
    <w:rsid w:val="00B54D64"/>
    <w:rsid w:val="00B6381E"/>
    <w:rsid w:val="00B66744"/>
    <w:rsid w:val="00B82ED3"/>
    <w:rsid w:val="00B93FC3"/>
    <w:rsid w:val="00BA6BC2"/>
    <w:rsid w:val="00BA7F76"/>
    <w:rsid w:val="00BB3F3F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1EAD"/>
    <w:rsid w:val="00D0411A"/>
    <w:rsid w:val="00D1279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D30B7"/>
    <w:rsid w:val="00DE734B"/>
    <w:rsid w:val="00DF0348"/>
    <w:rsid w:val="00E330A1"/>
    <w:rsid w:val="00E37C18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98E"/>
    <w:rsid w:val="0FAD0AA8"/>
    <w:rsid w:val="21D61D17"/>
    <w:rsid w:val="2B6E42C0"/>
    <w:rsid w:val="31B616D4"/>
    <w:rsid w:val="34A55F9D"/>
    <w:rsid w:val="374427E3"/>
    <w:rsid w:val="399B6D21"/>
    <w:rsid w:val="3A105C66"/>
    <w:rsid w:val="519345CE"/>
    <w:rsid w:val="703A6FBE"/>
    <w:rsid w:val="740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1038-47ED-4380-8472-0AC6DF5F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Company>Lenovo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8</cp:revision>
  <cp:lastPrinted>2018-04-24T01:50:00Z</cp:lastPrinted>
  <dcterms:created xsi:type="dcterms:W3CDTF">2022-08-01T08:31:00Z</dcterms:created>
  <dcterms:modified xsi:type="dcterms:W3CDTF">2023-08-28T07:31:00Z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A3C2B4ADE22A43CBBBC8EA7E936F74E2</vt:lpwstr>
  </property>
</Properties>
</file>