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9E" w:rsidRDefault="00711D23">
      <w:pPr>
        <w:wordWrap w:val="0"/>
        <w:spacing w:line="440" w:lineRule="exact"/>
        <w:jc w:val="center"/>
        <w:rPr>
          <w:rFonts w:ascii="黑体" w:eastAsia="黑体" w:hAnsi="黑体"/>
          <w:bCs/>
          <w:kern w:val="0"/>
          <w:szCs w:val="21"/>
        </w:rPr>
      </w:pPr>
      <w:r>
        <w:rPr>
          <w:rFonts w:ascii="黑体" w:eastAsia="黑体" w:hAnsi="黑体"/>
          <w:bCs/>
          <w:kern w:val="0"/>
          <w:szCs w:val="21"/>
        </w:rPr>
        <w:t>证券代码：</w:t>
      </w:r>
      <w:r>
        <w:rPr>
          <w:rFonts w:ascii="黑体" w:eastAsia="黑体" w:hAnsi="黑体"/>
          <w:bCs/>
          <w:kern w:val="0"/>
          <w:szCs w:val="21"/>
        </w:rPr>
        <w:t xml:space="preserve">002042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bCs/>
          <w:kern w:val="0"/>
          <w:szCs w:val="21"/>
        </w:rPr>
        <w:t>证券简称：华孚时尚</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hint="eastAsia"/>
          <w:bCs/>
          <w:kern w:val="0"/>
          <w:szCs w:val="21"/>
        </w:rPr>
        <w:t xml:space="preserve">    </w:t>
      </w:r>
      <w:r>
        <w:rPr>
          <w:rFonts w:ascii="黑体" w:eastAsia="黑体" w:hAnsi="黑体"/>
          <w:bCs/>
          <w:kern w:val="0"/>
          <w:szCs w:val="21"/>
        </w:rPr>
        <w:t xml:space="preserve">   </w:t>
      </w:r>
      <w:r>
        <w:rPr>
          <w:rFonts w:ascii="黑体" w:eastAsia="黑体" w:hAnsi="黑体"/>
          <w:bCs/>
          <w:kern w:val="0"/>
          <w:szCs w:val="21"/>
        </w:rPr>
        <w:t>公告编号：</w:t>
      </w:r>
      <w:r>
        <w:rPr>
          <w:rFonts w:ascii="黑体" w:eastAsia="黑体" w:hAnsi="黑体"/>
          <w:bCs/>
          <w:kern w:val="0"/>
          <w:szCs w:val="21"/>
        </w:rPr>
        <w:t>2</w:t>
      </w:r>
      <w:r>
        <w:rPr>
          <w:rFonts w:ascii="黑体" w:eastAsia="黑体" w:hAnsi="黑体" w:hint="eastAsia"/>
          <w:bCs/>
          <w:kern w:val="0"/>
          <w:szCs w:val="21"/>
        </w:rPr>
        <w:t>023-26</w:t>
      </w:r>
    </w:p>
    <w:p w:rsidR="00DB499E" w:rsidRDefault="00DB499E">
      <w:pPr>
        <w:wordWrap w:val="0"/>
        <w:autoSpaceDE w:val="0"/>
        <w:autoSpaceDN w:val="0"/>
        <w:adjustRightInd w:val="0"/>
        <w:jc w:val="center"/>
        <w:rPr>
          <w:rFonts w:ascii="Times New Roman" w:hAnsi="Times New Roman"/>
          <w:kern w:val="0"/>
          <w:sz w:val="24"/>
          <w:szCs w:val="36"/>
        </w:rPr>
      </w:pPr>
    </w:p>
    <w:p w:rsidR="00DB499E" w:rsidRDefault="00711D23">
      <w:pPr>
        <w:autoSpaceDE w:val="0"/>
        <w:autoSpaceDN w:val="0"/>
        <w:adjustRightInd w:val="0"/>
        <w:jc w:val="center"/>
        <w:rPr>
          <w:rFonts w:ascii="Times New Roman" w:hAnsi="Times New Roman"/>
          <w:b/>
          <w:kern w:val="0"/>
          <w:sz w:val="36"/>
          <w:szCs w:val="36"/>
        </w:rPr>
      </w:pPr>
      <w:r>
        <w:rPr>
          <w:rFonts w:ascii="Times New Roman" w:hAnsi="Times New Roman"/>
          <w:b/>
          <w:kern w:val="0"/>
          <w:sz w:val="36"/>
          <w:szCs w:val="36"/>
        </w:rPr>
        <w:t>华孚时尚股份有限公司</w:t>
      </w:r>
    </w:p>
    <w:p w:rsidR="00DB499E" w:rsidRDefault="00711D23">
      <w:pPr>
        <w:wordWrap w:val="0"/>
        <w:autoSpaceDE w:val="0"/>
        <w:autoSpaceDN w:val="0"/>
        <w:adjustRightInd w:val="0"/>
        <w:jc w:val="center"/>
        <w:rPr>
          <w:rFonts w:ascii="Times New Roman" w:hAnsi="Times New Roman"/>
          <w:b/>
          <w:bCs/>
          <w:sz w:val="36"/>
          <w:szCs w:val="36"/>
        </w:rPr>
      </w:pPr>
      <w:r>
        <w:rPr>
          <w:rFonts w:ascii="Times New Roman" w:hAnsi="Times New Roman" w:hint="eastAsia"/>
          <w:b/>
          <w:bCs/>
          <w:sz w:val="36"/>
          <w:szCs w:val="36"/>
        </w:rPr>
        <w:t>关于签署上虞时尚总部物业购买框架协议</w:t>
      </w:r>
    </w:p>
    <w:p w:rsidR="00DB499E" w:rsidRDefault="00711D23">
      <w:pPr>
        <w:wordWrap w:val="0"/>
        <w:autoSpaceDE w:val="0"/>
        <w:autoSpaceDN w:val="0"/>
        <w:adjustRightInd w:val="0"/>
        <w:jc w:val="center"/>
        <w:rPr>
          <w:rFonts w:ascii="Times New Roman" w:eastAsia="楷体_GB2312" w:hAnsi="Times New Roman"/>
          <w:kern w:val="0"/>
          <w:sz w:val="24"/>
          <w:szCs w:val="24"/>
        </w:rPr>
      </w:pPr>
      <w:r>
        <w:rPr>
          <w:rFonts w:ascii="Times New Roman" w:hAnsi="Times New Roman" w:hint="eastAsia"/>
          <w:b/>
          <w:bCs/>
          <w:sz w:val="36"/>
          <w:szCs w:val="36"/>
        </w:rPr>
        <w:t>暨关联交易的公告</w:t>
      </w:r>
    </w:p>
    <w:p w:rsidR="00DB499E" w:rsidRDefault="00711D23">
      <w:pPr>
        <w:wordWrap w:val="0"/>
        <w:autoSpaceDE w:val="0"/>
        <w:autoSpaceDN w:val="0"/>
        <w:adjustRightInd w:val="0"/>
        <w:spacing w:beforeLines="50" w:before="156" w:afterLines="50" w:after="156"/>
        <w:ind w:firstLineChars="200" w:firstLine="480"/>
        <w:jc w:val="left"/>
        <w:rPr>
          <w:rFonts w:ascii="Times New Roman" w:eastAsia="楷体_GB2312" w:hAnsi="Times New Roman"/>
          <w:kern w:val="0"/>
          <w:sz w:val="24"/>
          <w:szCs w:val="24"/>
        </w:rPr>
      </w:pPr>
      <w:r>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董</w:t>
      </w:r>
      <w:r>
        <w:rPr>
          <w:rFonts w:ascii="Times New Roman" w:eastAsia="楷体_GB2312" w:hAnsi="Times New Roman"/>
          <w:kern w:val="0"/>
          <w:sz w:val="24"/>
          <w:szCs w:val="24"/>
        </w:rPr>
        <w:t>事会全体成员保证信息披露的内容真实、准确、完整，没有虚假记载、误导性陈述或重大遗漏。</w:t>
      </w:r>
    </w:p>
    <w:p w:rsidR="00DB499E" w:rsidRDefault="00711D23">
      <w:pPr>
        <w:pStyle w:val="Default"/>
        <w:spacing w:line="500" w:lineRule="exact"/>
        <w:ind w:firstLineChars="200" w:firstLine="482"/>
        <w:rPr>
          <w:rFonts w:asciiTheme="minorEastAsia" w:eastAsiaTheme="minorEastAsia" w:hAnsiTheme="minorEastAsia" w:cs="Times New Roman"/>
          <w:b/>
          <w:bCs/>
        </w:rPr>
      </w:pPr>
      <w:r>
        <w:rPr>
          <w:rFonts w:asciiTheme="minorEastAsia" w:eastAsiaTheme="minorEastAsia" w:hAnsiTheme="minorEastAsia" w:cs="Times New Roman" w:hint="eastAsia"/>
          <w:b/>
          <w:bCs/>
        </w:rPr>
        <w:t>一、关联交易概述</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cs="Times New Roman" w:hint="eastAsia"/>
          <w:bCs/>
        </w:rPr>
        <w:t>1</w:t>
      </w:r>
      <w:r>
        <w:rPr>
          <w:rFonts w:asciiTheme="minorEastAsia" w:eastAsiaTheme="minorEastAsia" w:hAnsiTheme="minorEastAsia" w:cs="Times New Roman" w:hint="eastAsia"/>
          <w:bCs/>
        </w:rPr>
        <w:t>、华孚时尚股份有限公司（以下简称“华孚时尚”、“公司”）根据生产经营需要，公司全资子公司浙江华孚色纺有限公司（以下简称“浙江华孚”、“买方”）与公司关联方浙江华孚网链投资管理有限公司（以下简称“华孚网链”、“卖方”）签署《上虞时尚总部物业购买框架协议》（以下简称“框架协议”），拟以</w:t>
      </w:r>
      <w:r>
        <w:rPr>
          <w:rFonts w:asciiTheme="minorEastAsia" w:eastAsiaTheme="minorEastAsia" w:hAnsiTheme="minorEastAsia" w:hint="eastAsia"/>
        </w:rPr>
        <w:t>30,000.00</w:t>
      </w:r>
      <w:r>
        <w:rPr>
          <w:rFonts w:asciiTheme="minorEastAsia" w:eastAsiaTheme="minorEastAsia" w:hAnsiTheme="minorEastAsia" w:cs="Times New Roman" w:hint="eastAsia"/>
          <w:bCs/>
        </w:rPr>
        <w:t>万元向华孚</w:t>
      </w:r>
      <w:proofErr w:type="gramStart"/>
      <w:r>
        <w:rPr>
          <w:rFonts w:asciiTheme="minorEastAsia" w:eastAsiaTheme="minorEastAsia" w:hAnsiTheme="minorEastAsia" w:cs="Times New Roman" w:hint="eastAsia"/>
          <w:bCs/>
        </w:rPr>
        <w:t>网链购买</w:t>
      </w:r>
      <w:proofErr w:type="gramEnd"/>
      <w:r>
        <w:rPr>
          <w:rFonts w:asciiTheme="minorEastAsia" w:eastAsiaTheme="minorEastAsia" w:hAnsiTheme="minorEastAsia" w:hint="eastAsia"/>
        </w:rPr>
        <w:t>土地使用权及房屋建筑物（以下简称“标的资产”）满足公司生产经营需要。</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、标的资产位于浙江省上虞经济开发区东至博文路，南</w:t>
      </w:r>
      <w:proofErr w:type="gramStart"/>
      <w:r>
        <w:rPr>
          <w:rFonts w:asciiTheme="minorEastAsia" w:eastAsiaTheme="minorEastAsia" w:hAnsiTheme="minorEastAsia" w:hint="eastAsia"/>
        </w:rPr>
        <w:t>至规划横</w:t>
      </w:r>
      <w:proofErr w:type="gramEnd"/>
      <w:r>
        <w:rPr>
          <w:rFonts w:asciiTheme="minorEastAsia" w:eastAsiaTheme="minorEastAsia" w:hAnsiTheme="minorEastAsia" w:hint="eastAsia"/>
        </w:rPr>
        <w:t>一路，西至永</w:t>
      </w:r>
      <w:proofErr w:type="gramStart"/>
      <w:r>
        <w:rPr>
          <w:rFonts w:asciiTheme="minorEastAsia" w:eastAsiaTheme="minorEastAsia" w:hAnsiTheme="minorEastAsia" w:hint="eastAsia"/>
        </w:rPr>
        <w:t>祥</w:t>
      </w:r>
      <w:proofErr w:type="gramEnd"/>
      <w:r>
        <w:rPr>
          <w:rFonts w:asciiTheme="minorEastAsia" w:eastAsiaTheme="minorEastAsia" w:hAnsiTheme="minorEastAsia" w:hint="eastAsia"/>
        </w:rPr>
        <w:t>路，北至五星中路公园绿地</w:t>
      </w:r>
      <w:proofErr w:type="spellStart"/>
      <w:r>
        <w:rPr>
          <w:rFonts w:asciiTheme="minorEastAsia" w:eastAsiaTheme="minorEastAsia" w:hAnsiTheme="minorEastAsia" w:hint="eastAsia"/>
        </w:rPr>
        <w:t>J2</w:t>
      </w:r>
      <w:proofErr w:type="spellEnd"/>
      <w:r>
        <w:rPr>
          <w:rFonts w:asciiTheme="minorEastAsia" w:eastAsiaTheme="minorEastAsia" w:hAnsiTheme="minorEastAsia" w:hint="eastAsia"/>
        </w:rPr>
        <w:t>-2</w:t>
      </w:r>
      <w:r>
        <w:rPr>
          <w:rFonts w:asciiTheme="minorEastAsia" w:eastAsiaTheme="minorEastAsia" w:hAnsiTheme="minorEastAsia" w:hint="eastAsia"/>
        </w:rPr>
        <w:t>区块，整体采用成本</w:t>
      </w:r>
      <w:r>
        <w:rPr>
          <w:rFonts w:asciiTheme="minorEastAsia" w:eastAsiaTheme="minorEastAsia" w:hAnsiTheme="minorEastAsia" w:hint="eastAsia"/>
        </w:rPr>
        <w:t>法估价，该房屋的总房价款暂定为</w:t>
      </w:r>
      <w:r>
        <w:rPr>
          <w:rFonts w:asciiTheme="minorEastAsia" w:eastAsiaTheme="minorEastAsia" w:hAnsiTheme="minorEastAsia" w:hint="eastAsia"/>
        </w:rPr>
        <w:t>30,000.00</w:t>
      </w:r>
      <w:r>
        <w:rPr>
          <w:rFonts w:asciiTheme="minorEastAsia" w:eastAsiaTheme="minorEastAsia" w:hAnsiTheme="minorEastAsia" w:hint="eastAsia"/>
        </w:rPr>
        <w:t>万元。本协议为各方就本次资产转让事项签署的框架性协议，</w:t>
      </w:r>
      <w:proofErr w:type="gramStart"/>
      <w:r>
        <w:rPr>
          <w:rFonts w:asciiTheme="minorEastAsia" w:eastAsiaTheme="minorEastAsia" w:hAnsiTheme="minorEastAsia" w:hint="eastAsia"/>
        </w:rPr>
        <w:t>待拟转让</w:t>
      </w:r>
      <w:proofErr w:type="gramEnd"/>
      <w:r>
        <w:rPr>
          <w:rFonts w:asciiTheme="minorEastAsia" w:eastAsiaTheme="minorEastAsia" w:hAnsiTheme="minorEastAsia" w:hint="eastAsia"/>
        </w:rPr>
        <w:t>资产评估工作完成后，根据评估结果各方将签订正式协议。</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、本次交易构成关联交易，但不构成《上市公司重大资产重组管理办法》规定的重大资产重组。该事项已经公司第八届董事会第四次会议以</w:t>
      </w:r>
      <w:r>
        <w:rPr>
          <w:rFonts w:asciiTheme="minorEastAsia" w:eastAsiaTheme="minorEastAsia" w:hAnsiTheme="minorEastAsia" w:hint="eastAsia"/>
        </w:rPr>
        <w:t>6</w:t>
      </w:r>
      <w:r>
        <w:rPr>
          <w:rFonts w:asciiTheme="minorEastAsia" w:eastAsiaTheme="minorEastAsia" w:hAnsiTheme="minorEastAsia" w:hint="eastAsia"/>
        </w:rPr>
        <w:t>票赞成、</w:t>
      </w:r>
      <w:r>
        <w:rPr>
          <w:rFonts w:asciiTheme="minorEastAsia" w:eastAsiaTheme="minorEastAsia" w:hAnsiTheme="minorEastAsia" w:hint="eastAsia"/>
        </w:rPr>
        <w:t>3</w:t>
      </w:r>
      <w:r>
        <w:rPr>
          <w:rFonts w:asciiTheme="minorEastAsia" w:eastAsiaTheme="minorEastAsia" w:hAnsiTheme="minorEastAsia" w:hint="eastAsia"/>
        </w:rPr>
        <w:t>票回避、</w:t>
      </w:r>
      <w:r>
        <w:rPr>
          <w:rFonts w:asciiTheme="minorEastAsia" w:eastAsiaTheme="minorEastAsia" w:hAnsiTheme="minorEastAsia" w:hint="eastAsia"/>
        </w:rPr>
        <w:t>0</w:t>
      </w:r>
      <w:r>
        <w:rPr>
          <w:rFonts w:asciiTheme="minorEastAsia" w:eastAsiaTheme="minorEastAsia" w:hAnsiTheme="minorEastAsia" w:hint="eastAsia"/>
        </w:rPr>
        <w:t>票反对的表决结果审议通过（关联董事孙伟挺先生、陈玲芬女士、陈翰先生回避表决），该事项无需提交至公司股东大会审议。</w:t>
      </w:r>
    </w:p>
    <w:p w:rsidR="00DB499E" w:rsidRDefault="00711D23">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二、关联方基本情况</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、工商信息</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名称：浙江华孚网链投资管理有限公司</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企业性质：民营企业</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注册地：浙江省绍兴市上虞区曹娥</w:t>
      </w:r>
      <w:proofErr w:type="gramStart"/>
      <w:r>
        <w:rPr>
          <w:rFonts w:asciiTheme="minorEastAsia" w:eastAsiaTheme="minorEastAsia" w:hAnsiTheme="minorEastAsia" w:hint="eastAsia"/>
        </w:rPr>
        <w:t>街道梁巷村</w:t>
      </w:r>
      <w:proofErr w:type="gramEnd"/>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lastRenderedPageBreak/>
        <w:t>主要办公地点：浙江省绍兴市上虞区曹娥</w:t>
      </w:r>
      <w:proofErr w:type="gramStart"/>
      <w:r>
        <w:rPr>
          <w:rFonts w:asciiTheme="minorEastAsia" w:eastAsiaTheme="minorEastAsia" w:hAnsiTheme="minorEastAsia" w:hint="eastAsia"/>
        </w:rPr>
        <w:t>街道梁巷村</w:t>
      </w:r>
      <w:proofErr w:type="gramEnd"/>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法定代表人：孙伟挺</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注册资本：</w:t>
      </w:r>
      <w:r>
        <w:rPr>
          <w:rFonts w:asciiTheme="minorEastAsia" w:eastAsiaTheme="minorEastAsia" w:hAnsiTheme="minorEastAsia" w:hint="eastAsia"/>
        </w:rPr>
        <w:t>10,000</w:t>
      </w:r>
      <w:r>
        <w:rPr>
          <w:rFonts w:asciiTheme="minorEastAsia" w:eastAsiaTheme="minorEastAsia" w:hAnsiTheme="minorEastAsia" w:hint="eastAsia"/>
        </w:rPr>
        <w:t>万元人民币</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经营范围：投资管理（未经金融等监管部门批准，不得从事向公众融资存款、融资担保、代客理财等金融服务）；工程项目管理；房屋建设工程（凭有效的《建筑企业资质证书》经营）、建筑装饰装潢工程、园林绿化工程设计、施工；物业管理；房地产开发经营（凭有效的《房地产开发企业资质证书》经营）；供应链管理及配套服务；国内及国际货运代理（凭有效的《道路运输经营许可证》经营）；进出口业务；</w:t>
      </w:r>
      <w:r>
        <w:rPr>
          <w:rFonts w:asciiTheme="minorEastAsia" w:eastAsiaTheme="minorEastAsia" w:hAnsiTheme="minorEastAsia" w:hint="eastAsia"/>
        </w:rPr>
        <w:t>仓储服务（易燃易爆及危险品除外）；批发、零售：工艺美术品；企业管理、企业管理咨询，市场营销策划；商务信息咨询（除证券、期货、金融信息外）；会务服务；文化艺术交流活动策划；房屋租赁服务；机械设备租赁；展览展示服务；棉纺织品、服装、纺织原料销售。（依法须经批准的项目，经相关部门批准后方可开展经营活动）</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主要股东：华孚控股有限公司持有</w:t>
      </w:r>
      <w:r>
        <w:rPr>
          <w:rFonts w:asciiTheme="minorEastAsia" w:eastAsiaTheme="minorEastAsia" w:hAnsiTheme="minorEastAsia" w:hint="eastAsia"/>
        </w:rPr>
        <w:t>100%</w:t>
      </w:r>
      <w:r>
        <w:rPr>
          <w:rFonts w:asciiTheme="minorEastAsia" w:eastAsiaTheme="minorEastAsia" w:hAnsiTheme="minorEastAsia" w:hint="eastAsia"/>
        </w:rPr>
        <w:t>股权。</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hint="eastAsia"/>
        </w:rPr>
        <w:t>、财务数据</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截止</w:t>
      </w:r>
      <w:r>
        <w:rPr>
          <w:rFonts w:asciiTheme="minorEastAsia" w:eastAsiaTheme="minorEastAsia" w:hAnsiTheme="minorEastAsia" w:hint="eastAsia"/>
        </w:rPr>
        <w:t>2022</w:t>
      </w:r>
      <w:r>
        <w:rPr>
          <w:rFonts w:asciiTheme="minorEastAsia" w:eastAsiaTheme="minorEastAsia" w:hAnsiTheme="minorEastAsia" w:hint="eastAsia"/>
        </w:rPr>
        <w:t>年</w:t>
      </w:r>
      <w:r>
        <w:rPr>
          <w:rFonts w:asciiTheme="minorEastAsia" w:eastAsiaTheme="minorEastAsia" w:hAnsiTheme="minorEastAsia" w:hint="eastAsia"/>
        </w:rPr>
        <w:t>12</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日，华孚</w:t>
      </w:r>
      <w:proofErr w:type="gramStart"/>
      <w:r>
        <w:rPr>
          <w:rFonts w:asciiTheme="minorEastAsia" w:eastAsiaTheme="minorEastAsia" w:hAnsiTheme="minorEastAsia" w:hint="eastAsia"/>
        </w:rPr>
        <w:t>网链总</w:t>
      </w:r>
      <w:proofErr w:type="gramEnd"/>
      <w:r>
        <w:rPr>
          <w:rFonts w:asciiTheme="minorEastAsia" w:eastAsiaTheme="minorEastAsia" w:hAnsiTheme="minorEastAsia" w:hint="eastAsia"/>
        </w:rPr>
        <w:t>资产</w:t>
      </w:r>
      <w:r>
        <w:rPr>
          <w:rFonts w:asciiTheme="minorEastAsia" w:eastAsiaTheme="minorEastAsia" w:hAnsiTheme="minorEastAsia" w:hint="eastAsia"/>
        </w:rPr>
        <w:t>84,675.85</w:t>
      </w:r>
      <w:r>
        <w:rPr>
          <w:rFonts w:asciiTheme="minorEastAsia" w:eastAsiaTheme="minorEastAsia" w:hAnsiTheme="minorEastAsia" w:hint="eastAsia"/>
        </w:rPr>
        <w:t>万元、净资产</w:t>
      </w:r>
      <w:r>
        <w:rPr>
          <w:rFonts w:asciiTheme="minorEastAsia" w:eastAsiaTheme="minorEastAsia" w:hAnsiTheme="minorEastAsia" w:hint="eastAsia"/>
        </w:rPr>
        <w:t>6,480.35</w:t>
      </w:r>
      <w:r>
        <w:rPr>
          <w:rFonts w:asciiTheme="minorEastAsia" w:eastAsiaTheme="minorEastAsia" w:hAnsiTheme="minorEastAsia" w:hint="eastAsia"/>
        </w:rPr>
        <w:t>万元，</w:t>
      </w:r>
      <w:r>
        <w:rPr>
          <w:rFonts w:asciiTheme="minorEastAsia" w:eastAsiaTheme="minorEastAsia" w:hAnsiTheme="minorEastAsia" w:hint="eastAsia"/>
        </w:rPr>
        <w:t>2022</w:t>
      </w:r>
      <w:r>
        <w:rPr>
          <w:rFonts w:asciiTheme="minorEastAsia" w:eastAsiaTheme="minorEastAsia" w:hAnsiTheme="minorEastAsia" w:hint="eastAsia"/>
        </w:rPr>
        <w:t>年度营业收入</w:t>
      </w:r>
      <w:r>
        <w:rPr>
          <w:rFonts w:asciiTheme="minorEastAsia" w:eastAsiaTheme="minorEastAsia" w:hAnsiTheme="minorEastAsia" w:hint="eastAsia"/>
        </w:rPr>
        <w:t>131.56</w:t>
      </w:r>
      <w:r>
        <w:rPr>
          <w:rFonts w:asciiTheme="minorEastAsia" w:eastAsiaTheme="minorEastAsia" w:hAnsiTheme="minorEastAsia" w:hint="eastAsia"/>
        </w:rPr>
        <w:t>万元，净利润</w:t>
      </w:r>
      <w:r>
        <w:rPr>
          <w:rFonts w:asciiTheme="minorEastAsia" w:eastAsiaTheme="minorEastAsia" w:hAnsiTheme="minorEastAsia" w:hint="eastAsia"/>
        </w:rPr>
        <w:t>-1,666.33</w:t>
      </w:r>
      <w:r>
        <w:rPr>
          <w:rFonts w:asciiTheme="minorEastAsia" w:eastAsiaTheme="minorEastAsia" w:hAnsiTheme="minorEastAsia" w:hint="eastAsia"/>
        </w:rPr>
        <w:t>万元。截止</w:t>
      </w: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3</w:t>
      </w:r>
      <w:r>
        <w:rPr>
          <w:rFonts w:asciiTheme="minorEastAsia" w:eastAsiaTheme="minorEastAsia" w:hAnsiTheme="minorEastAsia" w:hint="eastAsia"/>
        </w:rPr>
        <w:t>月</w:t>
      </w:r>
      <w:r>
        <w:rPr>
          <w:rFonts w:asciiTheme="minorEastAsia" w:eastAsiaTheme="minorEastAsia" w:hAnsiTheme="minorEastAsia" w:hint="eastAsia"/>
        </w:rPr>
        <w:t>31</w:t>
      </w:r>
      <w:r>
        <w:rPr>
          <w:rFonts w:asciiTheme="minorEastAsia" w:eastAsiaTheme="minorEastAsia" w:hAnsiTheme="minorEastAsia" w:hint="eastAsia"/>
        </w:rPr>
        <w:t>日华孚</w:t>
      </w:r>
      <w:proofErr w:type="gramStart"/>
      <w:r>
        <w:rPr>
          <w:rFonts w:asciiTheme="minorEastAsia" w:eastAsiaTheme="minorEastAsia" w:hAnsiTheme="minorEastAsia" w:hint="eastAsia"/>
        </w:rPr>
        <w:t>网链总</w:t>
      </w:r>
      <w:proofErr w:type="gramEnd"/>
      <w:r>
        <w:rPr>
          <w:rFonts w:asciiTheme="minorEastAsia" w:eastAsiaTheme="minorEastAsia" w:hAnsiTheme="minorEastAsia" w:hint="eastAsia"/>
        </w:rPr>
        <w:t>资产</w:t>
      </w:r>
      <w:r>
        <w:rPr>
          <w:rFonts w:asciiTheme="minorEastAsia" w:eastAsiaTheme="minorEastAsia" w:hAnsiTheme="minorEastAsia" w:hint="eastAsia"/>
        </w:rPr>
        <w:t>82,461.41</w:t>
      </w:r>
      <w:r>
        <w:rPr>
          <w:rFonts w:asciiTheme="minorEastAsia" w:eastAsiaTheme="minorEastAsia" w:hAnsiTheme="minorEastAsia" w:hint="eastAsia"/>
        </w:rPr>
        <w:t>万元、净资产</w:t>
      </w:r>
      <w:r>
        <w:rPr>
          <w:rFonts w:asciiTheme="minorEastAsia" w:eastAsiaTheme="minorEastAsia" w:hAnsiTheme="minorEastAsia" w:hint="eastAsia"/>
        </w:rPr>
        <w:t>5,924.05</w:t>
      </w:r>
      <w:r>
        <w:rPr>
          <w:rFonts w:asciiTheme="minorEastAsia" w:eastAsiaTheme="minorEastAsia" w:hAnsiTheme="minorEastAsia" w:hint="eastAsia"/>
        </w:rPr>
        <w:t>万元，</w:t>
      </w:r>
      <w:r>
        <w:rPr>
          <w:rFonts w:asciiTheme="minorEastAsia" w:eastAsiaTheme="minorEastAsia" w:hAnsiTheme="minorEastAsia" w:hint="eastAsia"/>
        </w:rPr>
        <w:t>2023</w:t>
      </w:r>
      <w:r>
        <w:rPr>
          <w:rFonts w:asciiTheme="minorEastAsia" w:eastAsiaTheme="minorEastAsia" w:hAnsiTheme="minorEastAsia" w:hint="eastAsia"/>
        </w:rPr>
        <w:t>年一季度营业收入</w:t>
      </w:r>
      <w:r>
        <w:rPr>
          <w:rFonts w:asciiTheme="minorEastAsia" w:eastAsiaTheme="minorEastAsia" w:hAnsiTheme="minorEastAsia" w:hint="eastAsia"/>
        </w:rPr>
        <w:t>19.16</w:t>
      </w:r>
      <w:r>
        <w:rPr>
          <w:rFonts w:asciiTheme="minorEastAsia" w:eastAsiaTheme="minorEastAsia" w:hAnsiTheme="minorEastAsia" w:hint="eastAsia"/>
        </w:rPr>
        <w:t>万元，净利润</w:t>
      </w:r>
      <w:r>
        <w:rPr>
          <w:rFonts w:asciiTheme="minorEastAsia" w:eastAsiaTheme="minorEastAsia" w:hAnsiTheme="minorEastAsia" w:hint="eastAsia"/>
        </w:rPr>
        <w:t>-556.30</w:t>
      </w:r>
      <w:r>
        <w:rPr>
          <w:rFonts w:asciiTheme="minorEastAsia" w:eastAsiaTheme="minorEastAsia" w:hAnsiTheme="minorEastAsia" w:hint="eastAsia"/>
        </w:rPr>
        <w:t>万元。以上数据未经审计。</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、关联关系说明</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公司与浙江华孚网链投资管理有限公司为同一控股股东华孚控股有限公司控制下的子公司。</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hint="eastAsia"/>
        </w:rPr>
        <w:t>、关联方是否为失信被执行人</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经查询，关联方不为失信被执行人，履约能力良好</w:t>
      </w:r>
      <w:r>
        <w:rPr>
          <w:rFonts w:asciiTheme="minorEastAsia" w:eastAsiaTheme="minorEastAsia" w:hAnsiTheme="minorEastAsia" w:hint="eastAsia"/>
        </w:rPr>
        <w:t>。</w:t>
      </w:r>
    </w:p>
    <w:p w:rsidR="00DB499E" w:rsidRDefault="00711D23">
      <w:pPr>
        <w:pStyle w:val="Default"/>
        <w:spacing w:line="500" w:lineRule="exact"/>
        <w:ind w:firstLineChars="200" w:firstLine="482"/>
        <w:rPr>
          <w:rFonts w:asciiTheme="minorEastAsia" w:eastAsiaTheme="minorEastAsia" w:hAnsiTheme="minorEastAsia"/>
          <w:b/>
        </w:rPr>
      </w:pPr>
      <w:r>
        <w:rPr>
          <w:rFonts w:asciiTheme="minorEastAsia" w:eastAsiaTheme="minorEastAsia" w:hAnsiTheme="minorEastAsia" w:hint="eastAsia"/>
          <w:b/>
        </w:rPr>
        <w:t>三、交易标的</w:t>
      </w:r>
      <w:proofErr w:type="gramStart"/>
      <w:r>
        <w:rPr>
          <w:rFonts w:asciiTheme="minorEastAsia" w:eastAsiaTheme="minorEastAsia" w:hAnsiTheme="minorEastAsia" w:hint="eastAsia"/>
          <w:b/>
        </w:rPr>
        <w:t>的</w:t>
      </w:r>
      <w:proofErr w:type="gramEnd"/>
      <w:r>
        <w:rPr>
          <w:rFonts w:asciiTheme="minorEastAsia" w:eastAsiaTheme="minorEastAsia" w:hAnsiTheme="minorEastAsia" w:hint="eastAsia"/>
          <w:b/>
        </w:rPr>
        <w:t>基本情况</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标的资产位于浙江省上虞经济开发区东至博文路，南</w:t>
      </w:r>
      <w:proofErr w:type="gramStart"/>
      <w:r>
        <w:rPr>
          <w:rFonts w:asciiTheme="minorEastAsia" w:eastAsiaTheme="minorEastAsia" w:hAnsiTheme="minorEastAsia" w:hint="eastAsia"/>
        </w:rPr>
        <w:t>至规划横</w:t>
      </w:r>
      <w:proofErr w:type="gramEnd"/>
      <w:r>
        <w:rPr>
          <w:rFonts w:asciiTheme="minorEastAsia" w:eastAsiaTheme="minorEastAsia" w:hAnsiTheme="minorEastAsia" w:hint="eastAsia"/>
        </w:rPr>
        <w:t>一路，西至永</w:t>
      </w:r>
      <w:proofErr w:type="gramStart"/>
      <w:r>
        <w:rPr>
          <w:rFonts w:asciiTheme="minorEastAsia" w:eastAsiaTheme="minorEastAsia" w:hAnsiTheme="minorEastAsia" w:hint="eastAsia"/>
        </w:rPr>
        <w:t>祥</w:t>
      </w:r>
      <w:proofErr w:type="gramEnd"/>
      <w:r>
        <w:rPr>
          <w:rFonts w:asciiTheme="minorEastAsia" w:eastAsiaTheme="minorEastAsia" w:hAnsiTheme="minorEastAsia" w:hint="eastAsia"/>
        </w:rPr>
        <w:t>路，北至五星中路公园绿地</w:t>
      </w:r>
      <w:proofErr w:type="spellStart"/>
      <w:r>
        <w:rPr>
          <w:rFonts w:asciiTheme="minorEastAsia" w:eastAsiaTheme="minorEastAsia" w:hAnsiTheme="minorEastAsia" w:hint="eastAsia"/>
        </w:rPr>
        <w:t>J2</w:t>
      </w:r>
      <w:proofErr w:type="spellEnd"/>
      <w:r>
        <w:rPr>
          <w:rFonts w:asciiTheme="minorEastAsia" w:eastAsiaTheme="minorEastAsia" w:hAnsiTheme="minorEastAsia" w:hint="eastAsia"/>
        </w:rPr>
        <w:t>-2</w:t>
      </w:r>
      <w:r>
        <w:rPr>
          <w:rFonts w:asciiTheme="minorEastAsia" w:eastAsiaTheme="minorEastAsia" w:hAnsiTheme="minorEastAsia" w:hint="eastAsia"/>
        </w:rPr>
        <w:t>区块</w:t>
      </w:r>
      <w:r>
        <w:rPr>
          <w:rFonts w:asciiTheme="minorEastAsia" w:eastAsiaTheme="minorEastAsia" w:hAnsiTheme="minorEastAsia" w:hint="eastAsia"/>
        </w:rPr>
        <w:t>22135</w:t>
      </w:r>
      <w:r>
        <w:rPr>
          <w:rFonts w:asciiTheme="minorEastAsia" w:eastAsiaTheme="minorEastAsia" w:hAnsiTheme="minorEastAsia" w:hint="eastAsia"/>
        </w:rPr>
        <w:t>㎡，土地用途为</w:t>
      </w:r>
      <w:r>
        <w:rPr>
          <w:rFonts w:asciiTheme="minorEastAsia" w:eastAsiaTheme="minorEastAsia" w:hAnsiTheme="minorEastAsia" w:hint="eastAsia"/>
        </w:rPr>
        <w:t>:</w:t>
      </w:r>
      <w:r>
        <w:rPr>
          <w:rFonts w:asciiTheme="minorEastAsia" w:eastAsiaTheme="minorEastAsia" w:hAnsiTheme="minorEastAsia" w:hint="eastAsia"/>
        </w:rPr>
        <w:t>商务金融，土地使用期限为</w:t>
      </w:r>
      <w:r>
        <w:rPr>
          <w:rFonts w:asciiTheme="minorEastAsia" w:eastAsiaTheme="minorEastAsia" w:hAnsiTheme="minorEastAsia" w:hint="eastAsia"/>
        </w:rPr>
        <w:t>40</w:t>
      </w:r>
      <w:r>
        <w:rPr>
          <w:rFonts w:asciiTheme="minorEastAsia" w:eastAsiaTheme="minorEastAsia" w:hAnsiTheme="minorEastAsia" w:hint="eastAsia"/>
        </w:rPr>
        <w:t>年，自</w:t>
      </w:r>
      <w:r>
        <w:rPr>
          <w:rFonts w:asciiTheme="minorEastAsia" w:eastAsiaTheme="minorEastAsia" w:hAnsiTheme="minorEastAsia" w:hint="eastAsia"/>
        </w:rPr>
        <w:t>2019</w:t>
      </w:r>
      <w:r>
        <w:rPr>
          <w:rFonts w:asciiTheme="minorEastAsia" w:eastAsiaTheme="minorEastAsia" w:hAnsiTheme="minorEastAsia" w:hint="eastAsia"/>
        </w:rPr>
        <w:t>年</w:t>
      </w:r>
      <w:r>
        <w:rPr>
          <w:rFonts w:asciiTheme="minorEastAsia" w:eastAsiaTheme="minorEastAsia" w:hAnsiTheme="minorEastAsia" w:hint="eastAsia"/>
        </w:rPr>
        <w:t>4</w:t>
      </w:r>
      <w:r>
        <w:rPr>
          <w:rFonts w:asciiTheme="minorEastAsia" w:eastAsiaTheme="minorEastAsia" w:hAnsiTheme="minorEastAsia" w:hint="eastAsia"/>
        </w:rPr>
        <w:t>月</w:t>
      </w:r>
      <w:r>
        <w:rPr>
          <w:rFonts w:asciiTheme="minorEastAsia" w:eastAsiaTheme="minorEastAsia" w:hAnsiTheme="minorEastAsia" w:hint="eastAsia"/>
        </w:rPr>
        <w:t>4</w:t>
      </w:r>
      <w:r>
        <w:rPr>
          <w:rFonts w:asciiTheme="minorEastAsia" w:eastAsiaTheme="minorEastAsia" w:hAnsiTheme="minorEastAsia" w:hint="eastAsia"/>
        </w:rPr>
        <w:t>日起算。</w:t>
      </w:r>
    </w:p>
    <w:p w:rsidR="00DB499E" w:rsidRDefault="00711D23">
      <w:pPr>
        <w:pStyle w:val="Default"/>
        <w:spacing w:line="500" w:lineRule="exact"/>
        <w:ind w:firstLineChars="200" w:firstLine="480"/>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标的资产主体建筑物的建筑结构</w:t>
      </w:r>
      <w:r>
        <w:rPr>
          <w:rFonts w:asciiTheme="minorEastAsia" w:eastAsiaTheme="minorEastAsia" w:hAnsiTheme="minorEastAsia" w:cstheme="minorBidi"/>
          <w:color w:val="auto"/>
          <w:kern w:val="2"/>
        </w:rPr>
        <w:t>由四幢楼组成</w:t>
      </w:r>
      <w:r>
        <w:rPr>
          <w:rFonts w:asciiTheme="minorEastAsia" w:eastAsiaTheme="minorEastAsia" w:hAnsiTheme="minorEastAsia" w:cstheme="minorBidi" w:hint="eastAsia"/>
          <w:color w:val="auto"/>
          <w:kern w:val="2"/>
        </w:rPr>
        <w:t>，</w:t>
      </w:r>
      <w:r>
        <w:rPr>
          <w:rFonts w:asciiTheme="minorEastAsia" w:eastAsiaTheme="minorEastAsia" w:hAnsiTheme="minorEastAsia" w:cstheme="minorBidi"/>
          <w:color w:val="auto"/>
          <w:kern w:val="2"/>
        </w:rPr>
        <w:t>合计为</w:t>
      </w:r>
      <w:r>
        <w:rPr>
          <w:rFonts w:asciiTheme="minorEastAsia" w:eastAsiaTheme="minorEastAsia" w:hAnsiTheme="minorEastAsia" w:cstheme="minorBidi"/>
          <w:color w:val="auto"/>
          <w:kern w:val="2"/>
        </w:rPr>
        <w:t>37,740</w:t>
      </w:r>
      <w:r>
        <w:rPr>
          <w:rFonts w:asciiTheme="minorEastAsia" w:eastAsiaTheme="minorEastAsia" w:hAnsiTheme="minorEastAsia" w:cstheme="minorBidi" w:hint="eastAsia"/>
          <w:color w:val="auto"/>
          <w:kern w:val="2"/>
        </w:rPr>
        <w:t>㎡</w:t>
      </w:r>
      <w:r>
        <w:rPr>
          <w:rFonts w:asciiTheme="minorEastAsia" w:eastAsiaTheme="minorEastAsia" w:hAnsiTheme="minorEastAsia" w:cstheme="minorBidi"/>
          <w:color w:val="auto"/>
          <w:kern w:val="2"/>
        </w:rPr>
        <w:t>。</w:t>
      </w:r>
    </w:p>
    <w:p w:rsidR="00DB499E" w:rsidRDefault="00711D23">
      <w:pPr>
        <w:pStyle w:val="Default"/>
        <w:spacing w:line="500" w:lineRule="exact"/>
        <w:ind w:firstLineChars="200" w:firstLine="480"/>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标的资产不存在抵押等第三方权利，不存在重大争议、诉讼或仲裁事项、不存在查封、冻结等司法措施。</w:t>
      </w:r>
    </w:p>
    <w:p w:rsidR="00DB499E" w:rsidRDefault="00711D23">
      <w:pPr>
        <w:spacing w:line="50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四、关联交易的定价政策及定价依据</w:t>
      </w:r>
    </w:p>
    <w:p w:rsidR="00DB499E" w:rsidRDefault="00711D23">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鉴于标的资产尚未建成，整体采用成本法估价，根据土地费用、建安工程费、各种税费及管理费等成本测算，该房屋的总房价款暂定为</w:t>
      </w:r>
      <w:r>
        <w:rPr>
          <w:rFonts w:asciiTheme="minorEastAsia" w:eastAsiaTheme="minorEastAsia" w:hAnsiTheme="minorEastAsia" w:hint="eastAsia"/>
          <w:sz w:val="24"/>
          <w:szCs w:val="24"/>
        </w:rPr>
        <w:t>30,000.00</w:t>
      </w:r>
      <w:r>
        <w:rPr>
          <w:rFonts w:asciiTheme="minorEastAsia" w:eastAsiaTheme="minorEastAsia" w:hAnsiTheme="minorEastAsia" w:hint="eastAsia"/>
          <w:sz w:val="24"/>
          <w:szCs w:val="24"/>
        </w:rPr>
        <w:t>万元，待标的资产建成及相关评估工作完成后，根据评估结果各方另行确定交易价格，并按照确定价格另行履行审议程序及信息披露义务。</w:t>
      </w:r>
    </w:p>
    <w:p w:rsidR="00DB499E" w:rsidRDefault="00711D23">
      <w:pPr>
        <w:spacing w:line="50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五、交易协议的主要内容</w:t>
      </w:r>
    </w:p>
    <w:p w:rsidR="00DB499E" w:rsidRDefault="00711D23">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甲方：</w:t>
      </w:r>
      <w:r>
        <w:rPr>
          <w:rFonts w:asciiTheme="minorEastAsia" w:eastAsiaTheme="minorEastAsia" w:hAnsiTheme="minorEastAsia" w:hint="eastAsia"/>
          <w:bCs/>
          <w:sz w:val="24"/>
          <w:szCs w:val="24"/>
        </w:rPr>
        <w:t>浙江华孚色纺有限公司</w:t>
      </w:r>
    </w:p>
    <w:p w:rsidR="00DB499E" w:rsidRDefault="00711D23">
      <w:pPr>
        <w:pStyle w:val="Default"/>
        <w:spacing w:line="500" w:lineRule="exact"/>
        <w:ind w:firstLineChars="200" w:firstLine="480"/>
        <w:rPr>
          <w:rFonts w:asciiTheme="minorEastAsia" w:eastAsiaTheme="minorEastAsia" w:hAnsiTheme="minorEastAsia" w:cs="Times New Roman"/>
          <w:bCs/>
          <w:color w:val="auto"/>
        </w:rPr>
      </w:pPr>
      <w:r>
        <w:rPr>
          <w:rFonts w:asciiTheme="minorEastAsia" w:eastAsiaTheme="minorEastAsia" w:hAnsiTheme="minorEastAsia" w:hint="eastAsia"/>
          <w:color w:val="auto"/>
        </w:rPr>
        <w:t>乙方：</w:t>
      </w:r>
      <w:r>
        <w:rPr>
          <w:rFonts w:asciiTheme="minorEastAsia" w:eastAsiaTheme="minorEastAsia" w:hAnsiTheme="minorEastAsia" w:cs="Times New Roman" w:hint="eastAsia"/>
          <w:bCs/>
          <w:color w:val="auto"/>
        </w:rPr>
        <w:t>浙江华孚网链投资管理有限公司</w:t>
      </w:r>
    </w:p>
    <w:p w:rsidR="00DB499E" w:rsidRDefault="00711D23">
      <w:pPr>
        <w:pStyle w:val="Default"/>
        <w:spacing w:line="500" w:lineRule="exact"/>
        <w:rPr>
          <w:rFonts w:asciiTheme="minorEastAsia" w:eastAsiaTheme="minorEastAsia" w:hAnsiTheme="minorEastAsia" w:cs="黑体"/>
          <w:color w:val="auto"/>
        </w:rPr>
      </w:pPr>
      <w:r>
        <w:rPr>
          <w:rFonts w:asciiTheme="minorEastAsia" w:eastAsiaTheme="minorEastAsia" w:hAnsiTheme="minorEastAsia" w:cs="Times New Roman" w:hint="eastAsia"/>
          <w:bCs/>
          <w:color w:val="auto"/>
        </w:rPr>
        <w:t xml:space="preserve">    1</w:t>
      </w:r>
      <w:r>
        <w:rPr>
          <w:rFonts w:asciiTheme="minorEastAsia" w:eastAsiaTheme="minorEastAsia" w:hAnsiTheme="minorEastAsia" w:cs="Times New Roman" w:hint="eastAsia"/>
          <w:bCs/>
          <w:color w:val="auto"/>
        </w:rPr>
        <w:t>、交易价格</w:t>
      </w:r>
      <w:r>
        <w:rPr>
          <w:rFonts w:asciiTheme="minorEastAsia" w:eastAsiaTheme="minorEastAsia" w:hAnsiTheme="minorEastAsia" w:hint="eastAsia"/>
        </w:rPr>
        <w:t>采用成本法估价</w:t>
      </w:r>
      <w:r>
        <w:rPr>
          <w:rFonts w:asciiTheme="minorEastAsia" w:eastAsiaTheme="minorEastAsia" w:hAnsiTheme="minorEastAsia" w:hint="eastAsia"/>
          <w:color w:val="auto"/>
          <w:lang w:val="zh-TW"/>
        </w:rPr>
        <w:t>，标的物业交易总价款暂定为</w:t>
      </w:r>
      <w:r>
        <w:rPr>
          <w:rFonts w:asciiTheme="minorEastAsia" w:eastAsiaTheme="minorEastAsia" w:hAnsiTheme="minorEastAsia" w:hint="eastAsia"/>
          <w:color w:val="auto"/>
        </w:rPr>
        <w:t>30,000.00</w:t>
      </w:r>
      <w:r>
        <w:rPr>
          <w:rFonts w:asciiTheme="minorEastAsia" w:eastAsiaTheme="minorEastAsia" w:hAnsiTheme="minorEastAsia" w:hint="eastAsia"/>
          <w:color w:val="auto"/>
          <w:lang w:val="zh-TW"/>
        </w:rPr>
        <w:t>万元。标的物业交易总价款最终按</w:t>
      </w:r>
      <w:r>
        <w:rPr>
          <w:rFonts w:asciiTheme="minorEastAsia" w:eastAsiaTheme="minorEastAsia" w:hAnsiTheme="minorEastAsia" w:hint="eastAsia"/>
        </w:rPr>
        <w:t>土地费用、建安工程费、各种税费及管理费等成本实际支出确定</w:t>
      </w:r>
      <w:r>
        <w:rPr>
          <w:rFonts w:asciiTheme="minorEastAsia" w:eastAsiaTheme="minorEastAsia" w:hAnsiTheme="minorEastAsia" w:cs="黑体" w:hint="eastAsia"/>
          <w:color w:val="auto"/>
        </w:rPr>
        <w:t>。</w:t>
      </w:r>
    </w:p>
    <w:p w:rsidR="00DB499E" w:rsidRDefault="00711D23">
      <w:pPr>
        <w:pStyle w:val="Default"/>
        <w:spacing w:line="500" w:lineRule="exact"/>
        <w:ind w:firstLineChars="200" w:firstLine="480"/>
        <w:rPr>
          <w:rFonts w:asciiTheme="minorEastAsia" w:eastAsiaTheme="minorEastAsia" w:hAnsiTheme="minorEastAsia" w:cs="Times New Roman"/>
          <w:bCs/>
          <w:color w:val="auto"/>
        </w:rPr>
      </w:pPr>
      <w:r>
        <w:rPr>
          <w:rFonts w:asciiTheme="minorEastAsia" w:eastAsiaTheme="minorEastAsia" w:hAnsiTheme="minorEastAsia" w:cs="Times New Roman" w:hint="eastAsia"/>
          <w:bCs/>
          <w:color w:val="auto"/>
        </w:rPr>
        <w:t>2</w:t>
      </w:r>
      <w:r>
        <w:rPr>
          <w:rFonts w:asciiTheme="minorEastAsia" w:eastAsiaTheme="minorEastAsia" w:hAnsiTheme="minorEastAsia" w:cs="Times New Roman" w:hint="eastAsia"/>
          <w:bCs/>
          <w:color w:val="auto"/>
        </w:rPr>
        <w:t>、支付安排</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w:t>
      </w:r>
      <w:r>
        <w:rPr>
          <w:rFonts w:asciiTheme="minorEastAsia" w:eastAsiaTheme="minorEastAsia" w:hAnsiTheme="minorEastAsia" w:cs="宋体" w:hint="eastAsia"/>
          <w:sz w:val="24"/>
          <w:szCs w:val="24"/>
          <w:lang w:val="zh-TW"/>
        </w:rPr>
        <w:t>1</w:t>
      </w:r>
      <w:r>
        <w:rPr>
          <w:rFonts w:asciiTheme="minorEastAsia" w:eastAsiaTheme="minorEastAsia" w:hAnsiTheme="minorEastAsia" w:cs="宋体" w:hint="eastAsia"/>
          <w:sz w:val="24"/>
          <w:szCs w:val="24"/>
          <w:lang w:val="zh-TW"/>
        </w:rPr>
        <w:t>）本协议签订之日起</w:t>
      </w:r>
      <w:r>
        <w:rPr>
          <w:rFonts w:asciiTheme="minorEastAsia" w:eastAsiaTheme="minorEastAsia" w:hAnsiTheme="minorEastAsia" w:cs="宋体"/>
          <w:sz w:val="24"/>
          <w:szCs w:val="24"/>
          <w:lang w:val="zh-TW" w:eastAsia="zh-TW"/>
        </w:rPr>
        <w:t>10</w:t>
      </w:r>
      <w:r>
        <w:rPr>
          <w:rFonts w:asciiTheme="minorEastAsia" w:eastAsiaTheme="minorEastAsia" w:hAnsiTheme="minorEastAsia" w:cs="宋体" w:hint="eastAsia"/>
          <w:sz w:val="24"/>
          <w:szCs w:val="24"/>
          <w:lang w:val="zh-TW"/>
        </w:rPr>
        <w:t>日内支</w:t>
      </w:r>
      <w:proofErr w:type="gramStart"/>
      <w:r>
        <w:rPr>
          <w:rFonts w:asciiTheme="minorEastAsia" w:eastAsiaTheme="minorEastAsia" w:hAnsiTheme="minorEastAsia" w:cs="宋体" w:hint="eastAsia"/>
          <w:sz w:val="24"/>
          <w:szCs w:val="24"/>
          <w:lang w:val="zh-TW"/>
        </w:rPr>
        <w:t>付本</w:t>
      </w:r>
      <w:proofErr w:type="gramEnd"/>
      <w:r>
        <w:rPr>
          <w:rFonts w:asciiTheme="minorEastAsia" w:eastAsiaTheme="minorEastAsia" w:hAnsiTheme="minorEastAsia" w:cs="宋体" w:hint="eastAsia"/>
          <w:sz w:val="24"/>
          <w:szCs w:val="24"/>
          <w:lang w:val="zh-TW"/>
        </w:rPr>
        <w:t>协议暂定总价款的</w:t>
      </w:r>
      <w:r>
        <w:rPr>
          <w:rFonts w:asciiTheme="minorEastAsia" w:eastAsiaTheme="minorEastAsia" w:hAnsiTheme="minorEastAsia" w:cs="宋体" w:hint="eastAsia"/>
          <w:sz w:val="24"/>
          <w:szCs w:val="24"/>
          <w:lang w:val="zh-TW"/>
        </w:rPr>
        <w:t>10%</w:t>
      </w:r>
      <w:r>
        <w:rPr>
          <w:rFonts w:asciiTheme="minorEastAsia" w:eastAsiaTheme="minorEastAsia" w:hAnsiTheme="minorEastAsia" w:cs="宋体" w:hint="eastAsia"/>
          <w:sz w:val="24"/>
          <w:szCs w:val="24"/>
          <w:lang w:val="zh-TW"/>
        </w:rPr>
        <w:t>作为交易定金；</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w:t>
      </w:r>
      <w:r>
        <w:rPr>
          <w:rFonts w:asciiTheme="minorEastAsia" w:eastAsiaTheme="minorEastAsia" w:hAnsiTheme="minorEastAsia" w:cs="宋体" w:hint="eastAsia"/>
          <w:sz w:val="24"/>
          <w:szCs w:val="24"/>
          <w:lang w:val="zh-TW"/>
        </w:rPr>
        <w:t>2</w:t>
      </w:r>
      <w:r>
        <w:rPr>
          <w:rFonts w:asciiTheme="minorEastAsia" w:eastAsiaTheme="minorEastAsia" w:hAnsiTheme="minorEastAsia" w:cs="宋体" w:hint="eastAsia"/>
          <w:sz w:val="24"/>
          <w:szCs w:val="24"/>
          <w:lang w:val="zh-TW"/>
        </w:rPr>
        <w:t>）在标的物产权初始登记完成之前，买方将按照实际建设进度向卖方支付价款，但累计支付金额不超过本协议暂定总价款的</w:t>
      </w:r>
      <w:r>
        <w:rPr>
          <w:rFonts w:asciiTheme="minorEastAsia" w:eastAsiaTheme="minorEastAsia" w:hAnsiTheme="minorEastAsia" w:cs="宋体" w:hint="eastAsia"/>
          <w:sz w:val="24"/>
          <w:szCs w:val="24"/>
          <w:lang w:val="zh-TW"/>
        </w:rPr>
        <w:t>80%</w:t>
      </w:r>
      <w:r>
        <w:rPr>
          <w:rFonts w:asciiTheme="minorEastAsia" w:eastAsiaTheme="minorEastAsia" w:hAnsiTheme="minorEastAsia" w:cs="宋体" w:hint="eastAsia"/>
          <w:sz w:val="24"/>
          <w:szCs w:val="24"/>
          <w:lang w:val="zh-TW"/>
        </w:rPr>
        <w:t>（含上述已支付的定金）；</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w:t>
      </w:r>
      <w:r>
        <w:rPr>
          <w:rFonts w:asciiTheme="minorEastAsia" w:eastAsiaTheme="minorEastAsia" w:hAnsiTheme="minorEastAsia" w:cs="宋体" w:hint="eastAsia"/>
          <w:sz w:val="24"/>
          <w:szCs w:val="24"/>
          <w:lang w:val="zh-TW"/>
        </w:rPr>
        <w:t>3</w:t>
      </w:r>
      <w:r>
        <w:rPr>
          <w:rFonts w:asciiTheme="minorEastAsia" w:eastAsiaTheme="minorEastAsia" w:hAnsiTheme="minorEastAsia" w:cs="宋体" w:hint="eastAsia"/>
          <w:sz w:val="24"/>
          <w:szCs w:val="24"/>
          <w:lang w:val="zh-TW"/>
        </w:rPr>
        <w:t>）标的资产过户至乙方名下之日起</w:t>
      </w:r>
      <w:r>
        <w:rPr>
          <w:rFonts w:asciiTheme="minorEastAsia" w:eastAsiaTheme="minorEastAsia" w:hAnsiTheme="minorEastAsia" w:cs="宋体" w:hint="eastAsia"/>
          <w:sz w:val="24"/>
          <w:szCs w:val="24"/>
          <w:lang w:val="zh-TW"/>
        </w:rPr>
        <w:t>1</w:t>
      </w:r>
      <w:r>
        <w:rPr>
          <w:rFonts w:asciiTheme="minorEastAsia" w:eastAsiaTheme="minorEastAsia" w:hAnsiTheme="minorEastAsia" w:cs="宋体"/>
          <w:sz w:val="24"/>
          <w:szCs w:val="24"/>
          <w:lang w:val="zh-TW" w:eastAsia="zh-TW"/>
        </w:rPr>
        <w:t>0</w:t>
      </w:r>
      <w:r>
        <w:rPr>
          <w:rFonts w:asciiTheme="minorEastAsia" w:eastAsiaTheme="minorEastAsia" w:hAnsiTheme="minorEastAsia" w:cs="宋体" w:hint="eastAsia"/>
          <w:sz w:val="24"/>
          <w:szCs w:val="24"/>
          <w:lang w:val="zh-TW"/>
        </w:rPr>
        <w:t>日内支</w:t>
      </w:r>
      <w:proofErr w:type="gramStart"/>
      <w:r>
        <w:rPr>
          <w:rFonts w:asciiTheme="minorEastAsia" w:eastAsiaTheme="minorEastAsia" w:hAnsiTheme="minorEastAsia" w:cs="宋体" w:hint="eastAsia"/>
          <w:sz w:val="24"/>
          <w:szCs w:val="24"/>
          <w:lang w:val="zh-TW"/>
        </w:rPr>
        <w:t>付本</w:t>
      </w:r>
      <w:proofErr w:type="gramEnd"/>
      <w:r>
        <w:rPr>
          <w:rFonts w:asciiTheme="minorEastAsia" w:eastAsiaTheme="minorEastAsia" w:hAnsiTheme="minorEastAsia" w:cs="宋体" w:hint="eastAsia"/>
          <w:sz w:val="24"/>
          <w:szCs w:val="24"/>
          <w:lang w:val="zh-TW"/>
        </w:rPr>
        <w:t>协议暂定总价款的</w:t>
      </w:r>
      <w:r>
        <w:rPr>
          <w:rFonts w:asciiTheme="minorEastAsia" w:eastAsiaTheme="minorEastAsia" w:hAnsiTheme="minorEastAsia" w:cs="宋体" w:hint="eastAsia"/>
          <w:sz w:val="24"/>
          <w:szCs w:val="24"/>
          <w:lang w:val="zh-TW"/>
        </w:rPr>
        <w:t>20%</w:t>
      </w:r>
      <w:r>
        <w:rPr>
          <w:rFonts w:asciiTheme="minorEastAsia" w:eastAsiaTheme="minorEastAsia" w:hAnsiTheme="minorEastAsia" w:cs="宋体" w:hint="eastAsia"/>
          <w:sz w:val="24"/>
          <w:szCs w:val="24"/>
          <w:lang w:val="zh-TW" w:eastAsia="zh-TW"/>
        </w:rPr>
        <w:t>。</w:t>
      </w:r>
    </w:p>
    <w:p w:rsidR="00DB499E" w:rsidRDefault="00711D23">
      <w:pPr>
        <w:pStyle w:val="Default"/>
        <w:spacing w:line="500" w:lineRule="exact"/>
        <w:ind w:firstLineChars="200" w:firstLine="480"/>
        <w:rPr>
          <w:rFonts w:asciiTheme="minorEastAsia" w:eastAsiaTheme="minorEastAsia" w:hAnsiTheme="minorEastAsia" w:cs="Times New Roman"/>
          <w:bCs/>
          <w:color w:val="auto"/>
        </w:rPr>
      </w:pPr>
      <w:r>
        <w:rPr>
          <w:rFonts w:asciiTheme="minorEastAsia" w:eastAsiaTheme="minorEastAsia" w:hAnsiTheme="minorEastAsia" w:cs="Times New Roman" w:hint="eastAsia"/>
          <w:bCs/>
          <w:color w:val="auto"/>
        </w:rPr>
        <w:t>3</w:t>
      </w:r>
      <w:r>
        <w:rPr>
          <w:rFonts w:asciiTheme="minorEastAsia" w:eastAsiaTheme="minorEastAsia" w:hAnsiTheme="minorEastAsia" w:cs="Times New Roman" w:hint="eastAsia"/>
          <w:bCs/>
          <w:color w:val="auto"/>
        </w:rPr>
        <w:t>、交付及过户</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标的物业交付应当符合本协议约定以及法律规定的交付条件。卖方应提前</w:t>
      </w:r>
      <w:r>
        <w:rPr>
          <w:rFonts w:asciiTheme="minorEastAsia" w:eastAsiaTheme="minorEastAsia" w:hAnsiTheme="minorEastAsia" w:cs="宋体" w:hint="eastAsia"/>
          <w:sz w:val="24"/>
          <w:szCs w:val="24"/>
          <w:lang w:val="zh-TW"/>
        </w:rPr>
        <w:t>5</w:t>
      </w:r>
      <w:r>
        <w:rPr>
          <w:rFonts w:asciiTheme="minorEastAsia" w:eastAsiaTheme="minorEastAsia" w:hAnsiTheme="minorEastAsia" w:cs="宋体" w:hint="eastAsia"/>
          <w:sz w:val="24"/>
          <w:szCs w:val="24"/>
          <w:lang w:val="zh-TW"/>
        </w:rPr>
        <w:t>日通知买方办理交付手续。</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4</w:t>
      </w:r>
      <w:r>
        <w:rPr>
          <w:rFonts w:asciiTheme="minorEastAsia" w:eastAsiaTheme="minorEastAsia" w:hAnsiTheme="minorEastAsia" w:cs="宋体" w:hint="eastAsia"/>
          <w:sz w:val="24"/>
          <w:szCs w:val="24"/>
          <w:lang w:val="zh-TW"/>
        </w:rPr>
        <w:t>、违约责任</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买方未按照约定时间付款的，逾期在</w:t>
      </w:r>
      <w:r>
        <w:rPr>
          <w:rFonts w:asciiTheme="minorEastAsia" w:eastAsiaTheme="minorEastAsia" w:hAnsiTheme="minorEastAsia" w:cs="宋体" w:hint="eastAsia"/>
          <w:sz w:val="24"/>
          <w:szCs w:val="24"/>
          <w:lang w:val="zh-TW"/>
        </w:rPr>
        <w:t xml:space="preserve"> 90 </w:t>
      </w:r>
      <w:r>
        <w:rPr>
          <w:rFonts w:asciiTheme="minorEastAsia" w:eastAsiaTheme="minorEastAsia" w:hAnsiTheme="minorEastAsia" w:cs="宋体" w:hint="eastAsia"/>
          <w:sz w:val="24"/>
          <w:szCs w:val="24"/>
          <w:lang w:val="zh-TW"/>
        </w:rPr>
        <w:t>日之内，买方按日计算向卖方支付逾期应付款万分之一的违约金；逾期超过</w:t>
      </w:r>
      <w:r>
        <w:rPr>
          <w:rFonts w:asciiTheme="minorEastAsia" w:eastAsiaTheme="minorEastAsia" w:hAnsiTheme="minorEastAsia" w:cs="宋体" w:hint="eastAsia"/>
          <w:sz w:val="24"/>
          <w:szCs w:val="24"/>
          <w:lang w:val="zh-TW"/>
        </w:rPr>
        <w:t xml:space="preserve"> 90 </w:t>
      </w:r>
      <w:r>
        <w:rPr>
          <w:rFonts w:asciiTheme="minorEastAsia" w:eastAsiaTheme="minorEastAsia" w:hAnsiTheme="minorEastAsia" w:cs="宋体" w:hint="eastAsia"/>
          <w:sz w:val="24"/>
          <w:szCs w:val="24"/>
          <w:lang w:val="zh-TW"/>
        </w:rPr>
        <w:t>日后，卖方有权解除合同。卖方解除合同的，买方应当按照交易总价款的</w:t>
      </w:r>
      <w:r>
        <w:rPr>
          <w:rFonts w:asciiTheme="minorEastAsia" w:eastAsiaTheme="minorEastAsia" w:hAnsiTheme="minorEastAsia" w:cs="宋体"/>
          <w:sz w:val="24"/>
          <w:szCs w:val="24"/>
          <w:lang w:val="zh-TW" w:eastAsia="zh-TW"/>
        </w:rPr>
        <w:t>2</w:t>
      </w:r>
      <w:r>
        <w:rPr>
          <w:rFonts w:asciiTheme="minorEastAsia" w:eastAsiaTheme="minorEastAsia" w:hAnsiTheme="minorEastAsia" w:cs="宋体" w:hint="eastAsia"/>
          <w:sz w:val="24"/>
          <w:szCs w:val="24"/>
          <w:lang w:val="zh-TW"/>
        </w:rPr>
        <w:t xml:space="preserve"> %</w:t>
      </w:r>
      <w:r>
        <w:rPr>
          <w:rFonts w:asciiTheme="minorEastAsia" w:eastAsiaTheme="minorEastAsia" w:hAnsiTheme="minorEastAsia" w:cs="宋体" w:hint="eastAsia"/>
          <w:sz w:val="24"/>
          <w:szCs w:val="24"/>
          <w:lang w:val="zh-TW"/>
        </w:rPr>
        <w:t>向卖方支付违约金（卖方从应退买方房款中直接抵扣），卖方不解除合同的，买方按日计算向卖方支付逾期应付款万分之一的违约金。</w:t>
      </w:r>
    </w:p>
    <w:p w:rsidR="00DB499E" w:rsidRDefault="00711D23">
      <w:pPr>
        <w:spacing w:line="50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如因卖方原因导致逾期交付或逾期过户的，逾期在</w:t>
      </w:r>
      <w:r>
        <w:rPr>
          <w:rFonts w:asciiTheme="minorEastAsia" w:eastAsiaTheme="minorEastAsia" w:hAnsiTheme="minorEastAsia" w:cs="宋体" w:hint="eastAsia"/>
          <w:sz w:val="24"/>
          <w:szCs w:val="24"/>
          <w:lang w:val="zh-TW"/>
        </w:rPr>
        <w:t xml:space="preserve"> 90 </w:t>
      </w:r>
      <w:r>
        <w:rPr>
          <w:rFonts w:asciiTheme="minorEastAsia" w:eastAsiaTheme="minorEastAsia" w:hAnsiTheme="minorEastAsia" w:cs="宋体" w:hint="eastAsia"/>
          <w:sz w:val="24"/>
          <w:szCs w:val="24"/>
          <w:lang w:val="zh-TW"/>
        </w:rPr>
        <w:t>日之内，卖方按日计算向买方支付交易总价款万分之一的违约金。逾期超过</w:t>
      </w:r>
      <w:r>
        <w:rPr>
          <w:rFonts w:asciiTheme="minorEastAsia" w:eastAsiaTheme="minorEastAsia" w:hAnsiTheme="minorEastAsia" w:cs="宋体" w:hint="eastAsia"/>
          <w:sz w:val="24"/>
          <w:szCs w:val="24"/>
          <w:lang w:val="zh-TW"/>
        </w:rPr>
        <w:t xml:space="preserve"> 90 </w:t>
      </w:r>
      <w:r>
        <w:rPr>
          <w:rFonts w:asciiTheme="minorEastAsia" w:eastAsiaTheme="minorEastAsia" w:hAnsiTheme="minorEastAsia" w:cs="宋体" w:hint="eastAsia"/>
          <w:sz w:val="24"/>
          <w:szCs w:val="24"/>
          <w:lang w:val="zh-TW"/>
        </w:rPr>
        <w:t>日后，买方有权解除合同。卖方应当自解除合同通知送达之日起</w:t>
      </w:r>
      <w:r>
        <w:rPr>
          <w:rFonts w:asciiTheme="minorEastAsia" w:eastAsiaTheme="minorEastAsia" w:hAnsiTheme="minorEastAsia" w:cs="宋体"/>
          <w:sz w:val="24"/>
          <w:szCs w:val="24"/>
          <w:lang w:val="zh-TW" w:eastAsia="zh-TW"/>
        </w:rPr>
        <w:t>30</w:t>
      </w:r>
      <w:r>
        <w:rPr>
          <w:rFonts w:asciiTheme="minorEastAsia" w:eastAsiaTheme="minorEastAsia" w:hAnsiTheme="minorEastAsia" w:cs="宋体" w:hint="eastAsia"/>
          <w:sz w:val="24"/>
          <w:szCs w:val="24"/>
          <w:lang w:val="zh-TW"/>
        </w:rPr>
        <w:t>日内退还买方已付全部款项，并自买方付款之日起，按照全国银行间同</w:t>
      </w:r>
      <w:r>
        <w:rPr>
          <w:rFonts w:asciiTheme="minorEastAsia" w:eastAsiaTheme="minorEastAsia" w:hAnsiTheme="minorEastAsia" w:cs="宋体" w:hint="eastAsia"/>
          <w:sz w:val="24"/>
          <w:szCs w:val="24"/>
          <w:lang w:val="zh-TW"/>
        </w:rPr>
        <w:t>业拆借中心公布的贷款市场报价利率（一年期</w:t>
      </w:r>
      <w:r>
        <w:rPr>
          <w:rFonts w:asciiTheme="minorEastAsia" w:eastAsiaTheme="minorEastAsia" w:hAnsiTheme="minorEastAsia" w:cs="宋体" w:hint="eastAsia"/>
          <w:sz w:val="24"/>
          <w:szCs w:val="24"/>
          <w:lang w:val="zh-TW"/>
        </w:rPr>
        <w:t>LPR</w:t>
      </w:r>
      <w:r>
        <w:rPr>
          <w:rFonts w:asciiTheme="minorEastAsia" w:eastAsiaTheme="minorEastAsia" w:hAnsiTheme="minorEastAsia" w:cs="宋体" w:hint="eastAsia"/>
          <w:sz w:val="24"/>
          <w:szCs w:val="24"/>
          <w:lang w:val="zh-TW"/>
        </w:rPr>
        <w:t>）计算给付利息；同时，卖方按照交易总价款的</w:t>
      </w:r>
      <w:r>
        <w:rPr>
          <w:rFonts w:asciiTheme="minorEastAsia" w:eastAsiaTheme="minorEastAsia" w:hAnsiTheme="minorEastAsia" w:cs="宋体" w:hint="eastAsia"/>
          <w:sz w:val="24"/>
          <w:szCs w:val="24"/>
          <w:lang w:val="zh-TW"/>
        </w:rPr>
        <w:t xml:space="preserve"> 2 %</w:t>
      </w:r>
      <w:r>
        <w:rPr>
          <w:rFonts w:asciiTheme="minorEastAsia" w:eastAsiaTheme="minorEastAsia" w:hAnsiTheme="minorEastAsia" w:cs="宋体" w:hint="eastAsia"/>
          <w:sz w:val="24"/>
          <w:szCs w:val="24"/>
          <w:lang w:val="zh-TW"/>
        </w:rPr>
        <w:t>向买方支付违约金。买方要求继续履行合同的，合同继续履行，卖方按日计算向买方支付交易总价款万分之一的违约金。</w:t>
      </w:r>
    </w:p>
    <w:p w:rsidR="00DB499E" w:rsidRDefault="00711D23">
      <w:pPr>
        <w:spacing w:after="50" w:line="46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5</w:t>
      </w:r>
      <w:r>
        <w:rPr>
          <w:rFonts w:asciiTheme="minorEastAsia" w:eastAsiaTheme="minorEastAsia" w:hAnsiTheme="minorEastAsia" w:cs="宋体" w:hint="eastAsia"/>
          <w:sz w:val="24"/>
          <w:szCs w:val="24"/>
          <w:lang w:val="zh-TW"/>
        </w:rPr>
        <w:t>、其他</w:t>
      </w:r>
    </w:p>
    <w:p w:rsidR="00DB499E" w:rsidRDefault="00711D23">
      <w:pPr>
        <w:spacing w:line="50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双方发生争议应协商解决，协商不成则由标的物业所在地法院诉讼解决。</w:t>
      </w:r>
    </w:p>
    <w:p w:rsidR="00DB499E" w:rsidRDefault="00711D23">
      <w:pPr>
        <w:spacing w:line="50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双方均同意并认可，本合同仅为买卖双方就标的物业收购所签订的预约合同，待标的物业具备产权变更条件后，双方届时将另行签署完整的买卖合同。本合同与届时双方签订的买卖合同约定不一致的，与买卖合同的约定为准。</w:t>
      </w:r>
    </w:p>
    <w:p w:rsidR="00DB499E" w:rsidRDefault="00711D23">
      <w:pPr>
        <w:spacing w:line="500" w:lineRule="exact"/>
        <w:ind w:firstLineChars="200" w:firstLine="480"/>
        <w:rPr>
          <w:rFonts w:asciiTheme="minorEastAsia" w:eastAsiaTheme="minorEastAsia" w:hAnsiTheme="minorEastAsia" w:cs="宋体"/>
          <w:sz w:val="24"/>
          <w:szCs w:val="24"/>
          <w:lang w:val="zh-TW"/>
        </w:rPr>
      </w:pPr>
      <w:r>
        <w:rPr>
          <w:rFonts w:asciiTheme="minorEastAsia" w:eastAsiaTheme="minorEastAsia" w:hAnsiTheme="minorEastAsia" w:cs="宋体" w:hint="eastAsia"/>
          <w:sz w:val="24"/>
          <w:szCs w:val="24"/>
          <w:lang w:val="zh-TW"/>
        </w:rPr>
        <w:t>自双方签字或盖章时生效。</w:t>
      </w:r>
    </w:p>
    <w:p w:rsidR="00DB499E" w:rsidRDefault="00711D23">
      <w:pPr>
        <w:pStyle w:val="Default"/>
        <w:spacing w:line="500" w:lineRule="exact"/>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六、关</w:t>
      </w:r>
      <w:r>
        <w:rPr>
          <w:rFonts w:asciiTheme="minorEastAsia" w:eastAsiaTheme="minorEastAsia" w:hAnsiTheme="minorEastAsia" w:cs="Times New Roman" w:hint="eastAsia"/>
          <w:b/>
        </w:rPr>
        <w:t>联交易的其他安排</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本次关联交易不涉及其他安排。</w:t>
      </w:r>
    </w:p>
    <w:p w:rsidR="00DB499E" w:rsidRDefault="00711D23">
      <w:pPr>
        <w:pStyle w:val="Default"/>
        <w:spacing w:line="500" w:lineRule="exact"/>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七、本次交易对公司的影响</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为顺应政府转型升级、提升集群制造产业</w:t>
      </w:r>
      <w:proofErr w:type="gramStart"/>
      <w:r>
        <w:rPr>
          <w:rFonts w:asciiTheme="minorEastAsia" w:eastAsiaTheme="minorEastAsia" w:hAnsiTheme="minorEastAsia" w:hint="eastAsia"/>
        </w:rPr>
        <w:t>链发展</w:t>
      </w:r>
      <w:proofErr w:type="gramEnd"/>
      <w:r>
        <w:rPr>
          <w:rFonts w:asciiTheme="minorEastAsia" w:eastAsiaTheme="minorEastAsia" w:hAnsiTheme="minorEastAsia" w:hint="eastAsia"/>
        </w:rPr>
        <w:t>需要，</w:t>
      </w:r>
      <w:proofErr w:type="gramStart"/>
      <w:r>
        <w:rPr>
          <w:rFonts w:asciiTheme="minorEastAsia" w:eastAsiaTheme="minorEastAsia" w:hAnsiTheme="minorEastAsia" w:hint="eastAsia"/>
        </w:rPr>
        <w:t>发挥长</w:t>
      </w:r>
      <w:proofErr w:type="gramEnd"/>
      <w:r>
        <w:rPr>
          <w:rFonts w:asciiTheme="minorEastAsia" w:eastAsiaTheme="minorEastAsia" w:hAnsiTheme="minorEastAsia" w:hint="eastAsia"/>
        </w:rPr>
        <w:t>三角纺织产业集群优势，公司购置此房产，目的在于建设上虞时尚总部，打造环杭州湾纺织服装供应链平台，功能包括中央版房、检测中心、创新中心、设计师和面料中心、展示发布中心等。有助于吸引纱、布、</w:t>
      </w:r>
      <w:proofErr w:type="gramStart"/>
      <w:r>
        <w:rPr>
          <w:rFonts w:asciiTheme="minorEastAsia" w:eastAsiaTheme="minorEastAsia" w:hAnsiTheme="minorEastAsia" w:hint="eastAsia"/>
        </w:rPr>
        <w:t>衣供应链企业</w:t>
      </w:r>
      <w:proofErr w:type="gramEnd"/>
      <w:r>
        <w:rPr>
          <w:rFonts w:asciiTheme="minorEastAsia" w:eastAsiaTheme="minorEastAsia" w:hAnsiTheme="minorEastAsia" w:hint="eastAsia"/>
        </w:rPr>
        <w:t>和专业人才，</w:t>
      </w:r>
      <w:proofErr w:type="gramStart"/>
      <w:r>
        <w:rPr>
          <w:rFonts w:asciiTheme="minorEastAsia" w:eastAsiaTheme="minorEastAsia" w:hAnsiTheme="minorEastAsia" w:hint="eastAsia"/>
        </w:rPr>
        <w:t>通过数智互联</w:t>
      </w:r>
      <w:proofErr w:type="gramEnd"/>
      <w:r>
        <w:rPr>
          <w:rFonts w:asciiTheme="minorEastAsia" w:eastAsiaTheme="minorEastAsia" w:hAnsiTheme="minorEastAsia" w:hint="eastAsia"/>
        </w:rPr>
        <w:t>技术打造差异化供应链的核心竞争力。</w:t>
      </w:r>
    </w:p>
    <w:p w:rsidR="00DB499E" w:rsidRDefault="00711D23">
      <w:pPr>
        <w:pStyle w:val="Default"/>
        <w:spacing w:line="500" w:lineRule="exact"/>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八、与该关联人累计已发生的各类关联交易情况</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年年初至本公告披露日，除本次交易外，公司及公司子公司与浙江华孚网链投资管理有限公司之间不存在其他交易。</w:t>
      </w:r>
    </w:p>
    <w:p w:rsidR="00DB499E" w:rsidRDefault="00711D23">
      <w:pPr>
        <w:pStyle w:val="Default"/>
        <w:spacing w:line="500" w:lineRule="exact"/>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九、独立董事意见</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、独立董事事前认可意见</w:t>
      </w:r>
    </w:p>
    <w:p w:rsidR="00DB499E" w:rsidRDefault="00711D23">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公司拟向关联方购买的</w:t>
      </w:r>
      <w:r>
        <w:rPr>
          <w:rFonts w:asciiTheme="minorEastAsia" w:eastAsiaTheme="minorEastAsia" w:hAnsiTheme="minorEastAsia" w:cs="宋体" w:hint="eastAsia"/>
          <w:kern w:val="0"/>
          <w:sz w:val="24"/>
          <w:szCs w:val="24"/>
        </w:rPr>
        <w:t>上虞时尚总部物业</w:t>
      </w:r>
      <w:r>
        <w:rPr>
          <w:rFonts w:asciiTheme="minorEastAsia" w:eastAsiaTheme="minorEastAsia" w:hAnsiTheme="minorEastAsia" w:cs="宋体" w:hint="eastAsia"/>
          <w:kern w:val="0"/>
          <w:sz w:val="24"/>
          <w:szCs w:val="24"/>
        </w:rPr>
        <w:t>是为了满足公司的日常生产经营使用，有利于公司业务发展，不存在损害公司及公司股东利益的情形，不影响公司的独立性，同意将该事项提交至公司董事会审议，关联董事需回避表决。</w:t>
      </w:r>
    </w:p>
    <w:p w:rsidR="00DB499E" w:rsidRDefault="00711D23">
      <w:pPr>
        <w:pStyle w:val="Default"/>
        <w:spacing w:line="500" w:lineRule="exact"/>
        <w:ind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、独立董事独立意见</w:t>
      </w:r>
    </w:p>
    <w:p w:rsidR="00DB499E" w:rsidRDefault="00711D23">
      <w:pPr>
        <w:widowControl/>
        <w:shd w:val="clear" w:color="auto" w:fill="FFFFFF"/>
        <w:spacing w:line="500" w:lineRule="exact"/>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经审查，公司拟向关联方购买的</w:t>
      </w:r>
      <w:r>
        <w:rPr>
          <w:rFonts w:asciiTheme="minorEastAsia" w:eastAsiaTheme="minorEastAsia" w:hAnsiTheme="minorEastAsia" w:cs="宋体" w:hint="eastAsia"/>
          <w:kern w:val="0"/>
          <w:sz w:val="24"/>
          <w:szCs w:val="24"/>
        </w:rPr>
        <w:t>上虞时尚总部物业</w:t>
      </w:r>
      <w:r>
        <w:rPr>
          <w:rFonts w:asciiTheme="minorEastAsia" w:eastAsiaTheme="minorEastAsia" w:hAnsiTheme="minorEastAsia" w:cs="宋体" w:hint="eastAsia"/>
          <w:kern w:val="0"/>
          <w:sz w:val="24"/>
          <w:szCs w:val="24"/>
        </w:rPr>
        <w:t>是为了满足公司的日常生产经营使用，对公司生产经营无不利影响，待与本次转让有关的资产评估工</w:t>
      </w:r>
      <w:r>
        <w:rPr>
          <w:rFonts w:asciiTheme="minorEastAsia" w:eastAsiaTheme="minorEastAsia" w:hAnsiTheme="minorEastAsia" w:cs="宋体" w:hint="eastAsia"/>
          <w:kern w:val="0"/>
          <w:sz w:val="24"/>
          <w:szCs w:val="24"/>
        </w:rPr>
        <w:t>作完成后，交易双方将根据评估结果协商确定交易价格并签署正式协议，我们同意该事项。</w:t>
      </w:r>
    </w:p>
    <w:p w:rsidR="00DB499E" w:rsidRDefault="00711D23">
      <w:pPr>
        <w:pStyle w:val="Default"/>
        <w:spacing w:line="500" w:lineRule="exact"/>
        <w:ind w:firstLineChars="200" w:firstLine="482"/>
        <w:rPr>
          <w:rFonts w:asciiTheme="minorEastAsia" w:eastAsiaTheme="minorEastAsia" w:hAnsiTheme="minorEastAsia" w:cs="Times New Roman"/>
          <w:b/>
        </w:rPr>
      </w:pPr>
      <w:r>
        <w:rPr>
          <w:rFonts w:asciiTheme="minorEastAsia" w:eastAsiaTheme="minorEastAsia" w:hAnsiTheme="minorEastAsia" w:cs="Times New Roman" w:hint="eastAsia"/>
          <w:b/>
        </w:rPr>
        <w:t>十、其他</w:t>
      </w:r>
    </w:p>
    <w:p w:rsidR="00711D23" w:rsidRDefault="00711D23" w:rsidP="00711D23">
      <w:pPr>
        <w:spacing w:line="500" w:lineRule="exact"/>
        <w:ind w:firstLineChars="196" w:firstLine="470"/>
        <w:rPr>
          <w:rFonts w:asciiTheme="minorEastAsia" w:eastAsiaTheme="minorEastAsia" w:hAnsiTheme="minorEastAsia" w:cs="宋体" w:hint="eastAsia"/>
          <w:color w:val="000000"/>
          <w:kern w:val="0"/>
          <w:sz w:val="24"/>
          <w:szCs w:val="24"/>
        </w:rPr>
      </w:pPr>
      <w:r w:rsidRPr="00711D23">
        <w:rPr>
          <w:rFonts w:asciiTheme="minorEastAsia" w:eastAsiaTheme="minorEastAsia" w:hAnsiTheme="minorEastAsia" w:cs="宋体" w:hint="eastAsia"/>
          <w:color w:val="000000"/>
          <w:kern w:val="0"/>
          <w:sz w:val="24"/>
          <w:szCs w:val="24"/>
        </w:rPr>
        <w:t>公司本次与关联方交易签订的协议为框架性协议，公司后续会根据项目进展情况及时履行信息披露义务，公司将定期对标的资产建设进度进行复核，确保资金支付全额用于标的资产的土地费用、建安工程费等支出，避免形成非经营性资金占用。敬请投资者注意投资风险。</w:t>
      </w:r>
    </w:p>
    <w:p w:rsidR="00DB499E" w:rsidRDefault="00711D23" w:rsidP="00711D23">
      <w:pPr>
        <w:spacing w:line="500" w:lineRule="exact"/>
        <w:ind w:firstLineChars="196" w:firstLine="472"/>
        <w:rPr>
          <w:rFonts w:asciiTheme="minorEastAsia" w:eastAsiaTheme="minorEastAsia" w:hAnsiTheme="minorEastAsia"/>
          <w:b/>
          <w:kern w:val="0"/>
          <w:sz w:val="24"/>
          <w:szCs w:val="24"/>
        </w:rPr>
      </w:pPr>
      <w:bookmarkStart w:id="0" w:name="_GoBack"/>
      <w:bookmarkEnd w:id="0"/>
      <w:r>
        <w:rPr>
          <w:rFonts w:asciiTheme="minorEastAsia" w:eastAsiaTheme="minorEastAsia" w:hAnsiTheme="minorEastAsia" w:hint="eastAsia"/>
          <w:b/>
          <w:kern w:val="0"/>
          <w:sz w:val="24"/>
          <w:szCs w:val="24"/>
        </w:rPr>
        <w:t>备查文件</w:t>
      </w:r>
    </w:p>
    <w:p w:rsidR="00DB499E" w:rsidRDefault="00711D23">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1</w:t>
      </w:r>
      <w:r>
        <w:rPr>
          <w:rFonts w:asciiTheme="minorEastAsia" w:eastAsiaTheme="minorEastAsia" w:hAnsiTheme="minorEastAsia" w:hint="eastAsia"/>
          <w:kern w:val="0"/>
          <w:sz w:val="24"/>
          <w:szCs w:val="24"/>
        </w:rPr>
        <w:t>、华孚时尚股份有限公司第八届董事会第四次会议决议；</w:t>
      </w:r>
    </w:p>
    <w:p w:rsidR="00DB499E" w:rsidRDefault="00711D23">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2</w:t>
      </w:r>
      <w:r>
        <w:rPr>
          <w:rFonts w:asciiTheme="minorEastAsia" w:eastAsiaTheme="minorEastAsia" w:hAnsiTheme="minorEastAsia" w:hint="eastAsia"/>
          <w:kern w:val="0"/>
          <w:sz w:val="24"/>
          <w:szCs w:val="24"/>
        </w:rPr>
        <w:t>、独立董事关于第八届董事会第四次会议相关事项的事前认可意见；</w:t>
      </w:r>
    </w:p>
    <w:p w:rsidR="00DB499E" w:rsidRDefault="00711D23">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3</w:t>
      </w:r>
      <w:r>
        <w:rPr>
          <w:rFonts w:asciiTheme="minorEastAsia" w:eastAsiaTheme="minorEastAsia" w:hAnsiTheme="minorEastAsia" w:hint="eastAsia"/>
          <w:kern w:val="0"/>
          <w:sz w:val="24"/>
          <w:szCs w:val="24"/>
        </w:rPr>
        <w:t>、独立董事关于第八届董事会第四次会议相关事项的独立意见；</w:t>
      </w:r>
    </w:p>
    <w:p w:rsidR="00DB499E" w:rsidRDefault="00711D23">
      <w:pPr>
        <w:spacing w:line="500" w:lineRule="exact"/>
        <w:ind w:firstLineChars="196" w:firstLine="47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r>
        <w:rPr>
          <w:rFonts w:asciiTheme="minorEastAsia" w:eastAsiaTheme="minorEastAsia" w:hAnsiTheme="minorEastAsia" w:hint="eastAsia"/>
          <w:kern w:val="0"/>
          <w:sz w:val="24"/>
          <w:szCs w:val="24"/>
        </w:rPr>
        <w:t>、《上虞时尚总部物业购买框架协议》</w:t>
      </w:r>
    </w:p>
    <w:p w:rsidR="00DB499E" w:rsidRDefault="00711D23">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t>特此公告。</w:t>
      </w:r>
    </w:p>
    <w:p w:rsidR="00DB499E" w:rsidRDefault="00711D23">
      <w:pPr>
        <w:autoSpaceDE w:val="0"/>
        <w:autoSpaceDN w:val="0"/>
        <w:adjustRightInd w:val="0"/>
        <w:spacing w:line="500" w:lineRule="exact"/>
        <w:ind w:firstLine="200"/>
        <w:jc w:val="right"/>
        <w:rPr>
          <w:rFonts w:asciiTheme="minorEastAsia" w:eastAsiaTheme="minorEastAsia" w:hAnsiTheme="minorEastAsia"/>
          <w:kern w:val="0"/>
          <w:sz w:val="24"/>
          <w:szCs w:val="24"/>
        </w:rPr>
      </w:pPr>
      <w:r>
        <w:rPr>
          <w:rFonts w:asciiTheme="minorEastAsia" w:eastAsiaTheme="minorEastAsia" w:hAnsiTheme="minorEastAsia"/>
          <w:kern w:val="0"/>
          <w:sz w:val="24"/>
          <w:szCs w:val="24"/>
        </w:rPr>
        <w:t>华孚时尚股份有限公司</w:t>
      </w:r>
      <w:r>
        <w:rPr>
          <w:rFonts w:asciiTheme="minorEastAsia" w:eastAsiaTheme="minorEastAsia" w:hAnsiTheme="minorEastAsia" w:hint="eastAsia"/>
          <w:kern w:val="0"/>
          <w:sz w:val="24"/>
          <w:szCs w:val="24"/>
        </w:rPr>
        <w:t>董</w:t>
      </w:r>
      <w:r>
        <w:rPr>
          <w:rFonts w:asciiTheme="minorEastAsia" w:eastAsiaTheme="minorEastAsia" w:hAnsiTheme="minorEastAsia"/>
          <w:kern w:val="0"/>
          <w:sz w:val="24"/>
          <w:szCs w:val="24"/>
        </w:rPr>
        <w:t>事会</w:t>
      </w:r>
    </w:p>
    <w:p w:rsidR="00DB499E" w:rsidRDefault="00711D23">
      <w:pPr>
        <w:autoSpaceDE w:val="0"/>
        <w:autoSpaceDN w:val="0"/>
        <w:adjustRightInd w:val="0"/>
        <w:spacing w:line="500" w:lineRule="exact"/>
        <w:ind w:firstLine="200"/>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二〇二三年四月二十九日</w:t>
      </w:r>
    </w:p>
    <w:sectPr w:rsidR="00DB49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23" w:rsidRDefault="00711D23" w:rsidP="00711D23">
      <w:r>
        <w:separator/>
      </w:r>
    </w:p>
  </w:endnote>
  <w:endnote w:type="continuationSeparator" w:id="0">
    <w:p w:rsidR="00711D23" w:rsidRDefault="00711D23" w:rsidP="0071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23" w:rsidRDefault="00711D23" w:rsidP="00711D23">
      <w:r>
        <w:separator/>
      </w:r>
    </w:p>
  </w:footnote>
  <w:footnote w:type="continuationSeparator" w:id="0">
    <w:p w:rsidR="00711D23" w:rsidRDefault="00711D23" w:rsidP="00711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6E6AFD"/>
    <w:rsid w:val="00011431"/>
    <w:rsid w:val="00030938"/>
    <w:rsid w:val="00047ADD"/>
    <w:rsid w:val="0005344A"/>
    <w:rsid w:val="000570A9"/>
    <w:rsid w:val="00072F72"/>
    <w:rsid w:val="00073ED7"/>
    <w:rsid w:val="00077B55"/>
    <w:rsid w:val="000864CE"/>
    <w:rsid w:val="000A59A0"/>
    <w:rsid w:val="000B7F66"/>
    <w:rsid w:val="000D5198"/>
    <w:rsid w:val="000E0DC2"/>
    <w:rsid w:val="000E1CB2"/>
    <w:rsid w:val="000F2525"/>
    <w:rsid w:val="000F31DF"/>
    <w:rsid w:val="00101C2A"/>
    <w:rsid w:val="00103E9A"/>
    <w:rsid w:val="0010472C"/>
    <w:rsid w:val="00107892"/>
    <w:rsid w:val="00110CA2"/>
    <w:rsid w:val="001454CC"/>
    <w:rsid w:val="00147F04"/>
    <w:rsid w:val="00160828"/>
    <w:rsid w:val="00162FE4"/>
    <w:rsid w:val="001646A0"/>
    <w:rsid w:val="001657EE"/>
    <w:rsid w:val="00171561"/>
    <w:rsid w:val="00172BC2"/>
    <w:rsid w:val="001834CB"/>
    <w:rsid w:val="00184D4F"/>
    <w:rsid w:val="00195116"/>
    <w:rsid w:val="001A4B2A"/>
    <w:rsid w:val="001C4E9E"/>
    <w:rsid w:val="001E7C24"/>
    <w:rsid w:val="001F19DA"/>
    <w:rsid w:val="00245473"/>
    <w:rsid w:val="0024564C"/>
    <w:rsid w:val="00260090"/>
    <w:rsid w:val="00287EF9"/>
    <w:rsid w:val="002B7A5A"/>
    <w:rsid w:val="002D5BE1"/>
    <w:rsid w:val="002D792A"/>
    <w:rsid w:val="00301B70"/>
    <w:rsid w:val="00331750"/>
    <w:rsid w:val="0034603E"/>
    <w:rsid w:val="0037195C"/>
    <w:rsid w:val="003B336E"/>
    <w:rsid w:val="003B7686"/>
    <w:rsid w:val="003C7D52"/>
    <w:rsid w:val="003D122A"/>
    <w:rsid w:val="003D4FDA"/>
    <w:rsid w:val="003D6B08"/>
    <w:rsid w:val="003D76D1"/>
    <w:rsid w:val="003E3AAF"/>
    <w:rsid w:val="003F4E82"/>
    <w:rsid w:val="00407607"/>
    <w:rsid w:val="00416B62"/>
    <w:rsid w:val="00416F1F"/>
    <w:rsid w:val="004177B7"/>
    <w:rsid w:val="00422395"/>
    <w:rsid w:val="004311AF"/>
    <w:rsid w:val="00456FB5"/>
    <w:rsid w:val="004808FE"/>
    <w:rsid w:val="00481418"/>
    <w:rsid w:val="00497896"/>
    <w:rsid w:val="004B6727"/>
    <w:rsid w:val="004D6190"/>
    <w:rsid w:val="004E7761"/>
    <w:rsid w:val="004F40B5"/>
    <w:rsid w:val="004F782E"/>
    <w:rsid w:val="00513CD5"/>
    <w:rsid w:val="00515F86"/>
    <w:rsid w:val="0052141F"/>
    <w:rsid w:val="00521776"/>
    <w:rsid w:val="00523EE7"/>
    <w:rsid w:val="005262A3"/>
    <w:rsid w:val="00533D5E"/>
    <w:rsid w:val="005509DA"/>
    <w:rsid w:val="0056077C"/>
    <w:rsid w:val="00563FDE"/>
    <w:rsid w:val="0056582B"/>
    <w:rsid w:val="00575FD2"/>
    <w:rsid w:val="00583371"/>
    <w:rsid w:val="005C3288"/>
    <w:rsid w:val="005C6441"/>
    <w:rsid w:val="005D1C24"/>
    <w:rsid w:val="005F40E0"/>
    <w:rsid w:val="00602F1F"/>
    <w:rsid w:val="0060371E"/>
    <w:rsid w:val="00613DFD"/>
    <w:rsid w:val="00624B96"/>
    <w:rsid w:val="00630782"/>
    <w:rsid w:val="0065306D"/>
    <w:rsid w:val="00663FE3"/>
    <w:rsid w:val="00666BB4"/>
    <w:rsid w:val="00677B15"/>
    <w:rsid w:val="006822AB"/>
    <w:rsid w:val="00697179"/>
    <w:rsid w:val="006E6AFD"/>
    <w:rsid w:val="006F311D"/>
    <w:rsid w:val="006F3BB5"/>
    <w:rsid w:val="006F59DF"/>
    <w:rsid w:val="00700436"/>
    <w:rsid w:val="00704E4B"/>
    <w:rsid w:val="0071197D"/>
    <w:rsid w:val="00711D23"/>
    <w:rsid w:val="00737F5E"/>
    <w:rsid w:val="00742C70"/>
    <w:rsid w:val="0074750C"/>
    <w:rsid w:val="00757D85"/>
    <w:rsid w:val="0079740D"/>
    <w:rsid w:val="0079769C"/>
    <w:rsid w:val="007B6971"/>
    <w:rsid w:val="007C0D39"/>
    <w:rsid w:val="007D1456"/>
    <w:rsid w:val="007D5132"/>
    <w:rsid w:val="007E2872"/>
    <w:rsid w:val="00822E8C"/>
    <w:rsid w:val="00824DED"/>
    <w:rsid w:val="00826D6E"/>
    <w:rsid w:val="00832685"/>
    <w:rsid w:val="008334EC"/>
    <w:rsid w:val="00837AF9"/>
    <w:rsid w:val="00841BE8"/>
    <w:rsid w:val="00847235"/>
    <w:rsid w:val="00862A46"/>
    <w:rsid w:val="008720A2"/>
    <w:rsid w:val="008C3C6D"/>
    <w:rsid w:val="008D13DD"/>
    <w:rsid w:val="008D4E62"/>
    <w:rsid w:val="008E49CD"/>
    <w:rsid w:val="008E739A"/>
    <w:rsid w:val="00921C1A"/>
    <w:rsid w:val="0093215B"/>
    <w:rsid w:val="00932963"/>
    <w:rsid w:val="0094360B"/>
    <w:rsid w:val="0095138F"/>
    <w:rsid w:val="00952E83"/>
    <w:rsid w:val="00957BE8"/>
    <w:rsid w:val="00962675"/>
    <w:rsid w:val="00974AE1"/>
    <w:rsid w:val="0098134C"/>
    <w:rsid w:val="00984D7B"/>
    <w:rsid w:val="00985BAD"/>
    <w:rsid w:val="00985CBE"/>
    <w:rsid w:val="00993E83"/>
    <w:rsid w:val="009D0419"/>
    <w:rsid w:val="009D7EF8"/>
    <w:rsid w:val="009F0741"/>
    <w:rsid w:val="009F23F9"/>
    <w:rsid w:val="009F4D28"/>
    <w:rsid w:val="009F6B32"/>
    <w:rsid w:val="00A02886"/>
    <w:rsid w:val="00A137E7"/>
    <w:rsid w:val="00A22881"/>
    <w:rsid w:val="00A2438E"/>
    <w:rsid w:val="00A2788A"/>
    <w:rsid w:val="00A35185"/>
    <w:rsid w:val="00A358EB"/>
    <w:rsid w:val="00A45FE7"/>
    <w:rsid w:val="00A66C04"/>
    <w:rsid w:val="00A70486"/>
    <w:rsid w:val="00A74B9F"/>
    <w:rsid w:val="00A76D9B"/>
    <w:rsid w:val="00A808C2"/>
    <w:rsid w:val="00A83FCE"/>
    <w:rsid w:val="00A93A80"/>
    <w:rsid w:val="00AC3C01"/>
    <w:rsid w:val="00AC591E"/>
    <w:rsid w:val="00AC63A0"/>
    <w:rsid w:val="00AC641F"/>
    <w:rsid w:val="00AD43A4"/>
    <w:rsid w:val="00AF376D"/>
    <w:rsid w:val="00B17029"/>
    <w:rsid w:val="00B315E6"/>
    <w:rsid w:val="00B34194"/>
    <w:rsid w:val="00B4132A"/>
    <w:rsid w:val="00B6381E"/>
    <w:rsid w:val="00B66744"/>
    <w:rsid w:val="00B93FC3"/>
    <w:rsid w:val="00BA6BC2"/>
    <w:rsid w:val="00BA7F76"/>
    <w:rsid w:val="00BB3F3F"/>
    <w:rsid w:val="00BF13AE"/>
    <w:rsid w:val="00BF23F9"/>
    <w:rsid w:val="00BF29C0"/>
    <w:rsid w:val="00C019E6"/>
    <w:rsid w:val="00C21C42"/>
    <w:rsid w:val="00C428C4"/>
    <w:rsid w:val="00C45A7C"/>
    <w:rsid w:val="00C506F0"/>
    <w:rsid w:val="00C50F47"/>
    <w:rsid w:val="00C55B84"/>
    <w:rsid w:val="00C60F60"/>
    <w:rsid w:val="00C6218A"/>
    <w:rsid w:val="00C75216"/>
    <w:rsid w:val="00C80118"/>
    <w:rsid w:val="00CB7DB4"/>
    <w:rsid w:val="00CF0030"/>
    <w:rsid w:val="00D0411A"/>
    <w:rsid w:val="00D1011B"/>
    <w:rsid w:val="00D12795"/>
    <w:rsid w:val="00D40684"/>
    <w:rsid w:val="00D53F9F"/>
    <w:rsid w:val="00D54EC8"/>
    <w:rsid w:val="00D611C6"/>
    <w:rsid w:val="00D70B6D"/>
    <w:rsid w:val="00D744A3"/>
    <w:rsid w:val="00D851B2"/>
    <w:rsid w:val="00D872DE"/>
    <w:rsid w:val="00D9258B"/>
    <w:rsid w:val="00DA1675"/>
    <w:rsid w:val="00DA360D"/>
    <w:rsid w:val="00DB4173"/>
    <w:rsid w:val="00DB499E"/>
    <w:rsid w:val="00DD10E6"/>
    <w:rsid w:val="00DD30B7"/>
    <w:rsid w:val="00DE734B"/>
    <w:rsid w:val="00DF0348"/>
    <w:rsid w:val="00E03600"/>
    <w:rsid w:val="00E330A1"/>
    <w:rsid w:val="00E37C18"/>
    <w:rsid w:val="00E6615D"/>
    <w:rsid w:val="00E7656F"/>
    <w:rsid w:val="00E85137"/>
    <w:rsid w:val="00EB21D5"/>
    <w:rsid w:val="00EB6C78"/>
    <w:rsid w:val="00EE7C11"/>
    <w:rsid w:val="00F01039"/>
    <w:rsid w:val="00F05FA4"/>
    <w:rsid w:val="00F0735F"/>
    <w:rsid w:val="00F54AEF"/>
    <w:rsid w:val="00F70C8D"/>
    <w:rsid w:val="00F758CC"/>
    <w:rsid w:val="00F8199E"/>
    <w:rsid w:val="00F96CE1"/>
    <w:rsid w:val="00FB6F06"/>
    <w:rsid w:val="00FC798E"/>
    <w:rsid w:val="00FF19A1"/>
    <w:rsid w:val="074F5C7D"/>
    <w:rsid w:val="0AE501A1"/>
    <w:rsid w:val="3C3A3445"/>
    <w:rsid w:val="41DF0EFC"/>
    <w:rsid w:val="4F635009"/>
    <w:rsid w:val="68074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spacing w:line="600" w:lineRule="atLeast"/>
      <w:ind w:firstLineChars="200" w:firstLine="560"/>
    </w:pPr>
    <w:rPr>
      <w:rFonts w:ascii="Times New Roman" w:hAnsi="Times New Roman"/>
      <w:sz w:val="28"/>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unhideWhenUsed/>
    <w:qFormat/>
    <w:rPr>
      <w:color w:val="0000FF"/>
      <w:u w:val="single"/>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character" w:customStyle="1" w:styleId="Char">
    <w:name w:val="正文文本缩进 Char"/>
    <w:basedOn w:val="a0"/>
    <w:link w:val="a3"/>
    <w:semiHidden/>
    <w:qFormat/>
    <w:rPr>
      <w:rFonts w:ascii="Times New Roman" w:eastAsia="宋体" w:hAnsi="Times New Roman" w:cs="Times New Roman"/>
      <w:sz w:val="28"/>
      <w:szCs w:val="24"/>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D3ECC-D453-4D02-A92E-3C1D25AF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500</Words>
  <Characters>2855</Characters>
  <Application>Microsoft Office Word</Application>
  <DocSecurity>0</DocSecurity>
  <Lines>23</Lines>
  <Paragraphs>6</Paragraphs>
  <ScaleCrop>false</ScaleCrop>
  <Company>Lenovo</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14</cp:revision>
  <cp:lastPrinted>2018-04-24T01:50:00Z</cp:lastPrinted>
  <dcterms:created xsi:type="dcterms:W3CDTF">2023-04-24T09:32:00Z</dcterms:created>
  <dcterms:modified xsi:type="dcterms:W3CDTF">2023-04-28T09:55:00Z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5E682BB5815449EA9828A849B063A391_12</vt:lpwstr>
  </property>
</Properties>
</file>