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E85137" w:rsidRDefault="006E6AFD" w:rsidP="006E6AFD">
      <w:pPr>
        <w:spacing w:line="440" w:lineRule="exact"/>
        <w:jc w:val="center"/>
        <w:rPr>
          <w:rFonts w:asciiTheme="minorEastAsia" w:eastAsiaTheme="minorEastAsia" w:hAnsiTheme="minorEastAsia"/>
          <w:b/>
          <w:bCs/>
          <w:kern w:val="0"/>
          <w:szCs w:val="21"/>
        </w:rPr>
      </w:pPr>
      <w:r w:rsidRPr="00E85137">
        <w:rPr>
          <w:rFonts w:asciiTheme="minorEastAsia" w:eastAsiaTheme="minorEastAsia" w:hAnsiTheme="minorEastAsia"/>
          <w:b/>
          <w:bCs/>
          <w:kern w:val="0"/>
          <w:szCs w:val="21"/>
        </w:rPr>
        <w:t>证券代码：0</w:t>
      </w:r>
      <w:bookmarkStart w:id="0" w:name="_GoBack"/>
      <w:bookmarkEnd w:id="0"/>
      <w:r w:rsidRPr="00E85137">
        <w:rPr>
          <w:rFonts w:asciiTheme="minorEastAsia" w:eastAsiaTheme="minorEastAsia" w:hAnsiTheme="minorEastAsia"/>
          <w:b/>
          <w:bCs/>
          <w:kern w:val="0"/>
          <w:szCs w:val="21"/>
        </w:rPr>
        <w:t>02042         证券简称：华孚</w:t>
      </w:r>
      <w:r w:rsidR="00704E4B" w:rsidRPr="00E85137">
        <w:rPr>
          <w:rFonts w:asciiTheme="minorEastAsia" w:eastAsiaTheme="minorEastAsia" w:hAnsiTheme="minorEastAsia"/>
          <w:b/>
          <w:bCs/>
          <w:kern w:val="0"/>
          <w:szCs w:val="21"/>
        </w:rPr>
        <w:t>时尚</w:t>
      </w:r>
      <w:r w:rsidRPr="00E85137">
        <w:rPr>
          <w:rFonts w:asciiTheme="minorEastAsia" w:eastAsiaTheme="minorEastAsia" w:hAnsiTheme="minorEastAsia"/>
          <w:b/>
          <w:bCs/>
          <w:kern w:val="0"/>
          <w:szCs w:val="21"/>
        </w:rPr>
        <w:t xml:space="preserve">    </w:t>
      </w:r>
      <w:r w:rsidR="00E85137">
        <w:rPr>
          <w:rFonts w:asciiTheme="minorEastAsia" w:eastAsiaTheme="minorEastAsia" w:hAnsiTheme="minorEastAsia" w:hint="eastAsia"/>
          <w:b/>
          <w:bCs/>
          <w:kern w:val="0"/>
          <w:szCs w:val="21"/>
        </w:rPr>
        <w:t xml:space="preserve">    </w:t>
      </w:r>
      <w:r w:rsidRPr="00E85137">
        <w:rPr>
          <w:rFonts w:asciiTheme="minorEastAsia" w:eastAsiaTheme="minorEastAsia" w:hAnsiTheme="minorEastAsia"/>
          <w:b/>
          <w:bCs/>
          <w:kern w:val="0"/>
          <w:szCs w:val="21"/>
        </w:rPr>
        <w:t xml:space="preserve">   公告编号：</w:t>
      </w:r>
      <w:r w:rsidR="00DF4339" w:rsidRPr="00AA1EF7">
        <w:rPr>
          <w:rFonts w:asciiTheme="minorEastAsia" w:eastAsiaTheme="minorEastAsia" w:hAnsiTheme="minorEastAsia"/>
          <w:b/>
          <w:bCs/>
          <w:kern w:val="0"/>
          <w:szCs w:val="21"/>
        </w:rPr>
        <w:t>2019</w:t>
      </w:r>
      <w:r w:rsidR="00704E4B" w:rsidRPr="00AA1EF7">
        <w:rPr>
          <w:rFonts w:asciiTheme="minorEastAsia" w:eastAsiaTheme="minorEastAsia" w:hAnsiTheme="minorEastAsia" w:hint="eastAsia"/>
          <w:b/>
          <w:bCs/>
          <w:kern w:val="0"/>
          <w:szCs w:val="21"/>
        </w:rPr>
        <w:t>-</w:t>
      </w:r>
      <w:r w:rsidR="00AF3B04">
        <w:rPr>
          <w:rFonts w:asciiTheme="minorEastAsia" w:eastAsiaTheme="minorEastAsia" w:hAnsiTheme="minorEastAsia" w:hint="eastAsia"/>
          <w:b/>
          <w:bCs/>
          <w:kern w:val="0"/>
          <w:szCs w:val="21"/>
        </w:rPr>
        <w:t>52</w:t>
      </w:r>
    </w:p>
    <w:p w:rsidR="006E6AFD" w:rsidRPr="00AA1EF7" w:rsidRDefault="006E6AFD" w:rsidP="006E6AFD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 w:rsidR="006E6AFD" w:rsidRPr="002C4CDB" w:rsidRDefault="006E6AFD" w:rsidP="006E6AFD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2C4CDB" w:rsidRDefault="006E6AFD" w:rsidP="006E6AFD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第</w:t>
      </w:r>
      <w:r w:rsidR="00DF4339">
        <w:rPr>
          <w:rFonts w:ascii="Times New Roman" w:hAnsi="Times New Roman" w:hint="eastAsia"/>
          <w:b/>
          <w:kern w:val="0"/>
          <w:sz w:val="36"/>
          <w:szCs w:val="36"/>
        </w:rPr>
        <w:t>七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届</w:t>
      </w:r>
      <w:r w:rsidR="00F70C8D">
        <w:rPr>
          <w:rFonts w:ascii="Times New Roman" w:hAnsi="Times New Roman" w:hint="eastAsia"/>
          <w:b/>
          <w:kern w:val="0"/>
          <w:sz w:val="36"/>
          <w:szCs w:val="36"/>
        </w:rPr>
        <w:t>董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事会第</w:t>
      </w:r>
      <w:r w:rsidR="00DF4339">
        <w:rPr>
          <w:rFonts w:ascii="Times New Roman" w:hAnsi="Times New Roman" w:hint="eastAsia"/>
          <w:b/>
          <w:kern w:val="0"/>
          <w:sz w:val="36"/>
          <w:szCs w:val="36"/>
        </w:rPr>
        <w:t>二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次会议决议公告</w:t>
      </w:r>
    </w:p>
    <w:p w:rsidR="006E6AFD" w:rsidRPr="002A48DA" w:rsidRDefault="006E6AFD" w:rsidP="006E6AFD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6E6AFD" w:rsidRPr="002A48DA" w:rsidRDefault="006E6AFD" w:rsidP="006E6AFD">
      <w:pPr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2A48DA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F70C8D">
        <w:rPr>
          <w:rFonts w:ascii="Times New Roman" w:eastAsia="楷体_GB2312" w:hAnsi="Times New Roman" w:hint="eastAsia"/>
          <w:kern w:val="0"/>
          <w:sz w:val="24"/>
          <w:szCs w:val="24"/>
        </w:rPr>
        <w:t>董</w:t>
      </w:r>
      <w:r w:rsidRPr="002A48DA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E85137" w:rsidRPr="00E85137" w:rsidRDefault="00E85137" w:rsidP="00E85137">
      <w:pPr>
        <w:spacing w:line="280" w:lineRule="exact"/>
        <w:ind w:firstLineChars="196" w:firstLine="39"/>
        <w:rPr>
          <w:rFonts w:asciiTheme="minorEastAsia" w:eastAsiaTheme="minorEastAsia" w:hAnsiTheme="minorEastAsia"/>
          <w:kern w:val="0"/>
          <w:sz w:val="2"/>
          <w:szCs w:val="24"/>
        </w:rPr>
      </w:pPr>
    </w:p>
    <w:p w:rsidR="006E6AFD" w:rsidRPr="00EA783A" w:rsidRDefault="006E6AFD" w:rsidP="00184D4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华孚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时尚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股份有限公司（以下简称“公司”）董事会于</w:t>
      </w:r>
      <w:r w:rsidR="00DF4339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673D00">
        <w:rPr>
          <w:rFonts w:asciiTheme="minorEastAsia" w:eastAsiaTheme="minorEastAsia" w:hAnsiTheme="minorEastAsia" w:hint="eastAsia"/>
          <w:kern w:val="0"/>
          <w:sz w:val="24"/>
          <w:szCs w:val="24"/>
        </w:rPr>
        <w:t>16日以传真、电子邮件及书面送达等方式发出了召开第七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届董事会第</w:t>
      </w:r>
      <w:r w:rsidR="00673D00">
        <w:rPr>
          <w:rFonts w:asciiTheme="minorEastAsia" w:eastAsiaTheme="minorEastAsia" w:hAnsiTheme="minorEastAsia" w:hint="eastAsia"/>
          <w:kern w:val="0"/>
          <w:sz w:val="24"/>
          <w:szCs w:val="24"/>
        </w:rPr>
        <w:t>二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次会议的通知，</w:t>
      </w:r>
      <w:r w:rsidR="00974AE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于</w:t>
      </w:r>
      <w:r w:rsidR="00DF4339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673D00">
        <w:rPr>
          <w:rFonts w:asciiTheme="minorEastAsia" w:eastAsiaTheme="minorEastAsia" w:hAnsiTheme="minorEastAsia" w:hint="eastAsia"/>
          <w:kern w:val="0"/>
          <w:sz w:val="24"/>
          <w:szCs w:val="24"/>
        </w:rPr>
        <w:t>26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BA6BC2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上午</w:t>
      </w:r>
      <w:r w:rsidR="00673D00">
        <w:rPr>
          <w:rFonts w:asciiTheme="minorEastAsia" w:eastAsiaTheme="minorEastAsia" w:hAnsiTheme="minorEastAsia" w:hint="eastAsia"/>
          <w:kern w:val="0"/>
          <w:sz w:val="24"/>
          <w:szCs w:val="24"/>
        </w:rPr>
        <w:t>10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时在深圳市福田</w:t>
      </w:r>
      <w:r w:rsidR="00704E4B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="00704E4B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="00704E4B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="00704E4B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="00704E4B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</w:t>
      </w:r>
      <w:r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以现场</w:t>
      </w:r>
      <w:r w:rsidR="004F782E"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结合通讯的</w:t>
      </w:r>
      <w:r w:rsidRPr="00EA783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方式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召开。会议应出席董事</w:t>
      </w:r>
      <w:r w:rsidR="00673D00">
        <w:rPr>
          <w:rFonts w:asciiTheme="minorEastAsia" w:eastAsiaTheme="minorEastAsia" w:hAnsiTheme="minorEastAsia" w:hint="eastAsia"/>
          <w:kern w:val="0"/>
          <w:sz w:val="24"/>
          <w:szCs w:val="24"/>
        </w:rPr>
        <w:t>11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名，实际出席董事</w:t>
      </w:r>
      <w:r w:rsidR="00673D00">
        <w:rPr>
          <w:rFonts w:asciiTheme="minorEastAsia" w:eastAsiaTheme="minorEastAsia" w:hAnsiTheme="minorEastAsia" w:hint="eastAsia"/>
          <w:kern w:val="0"/>
          <w:sz w:val="24"/>
          <w:szCs w:val="24"/>
        </w:rPr>
        <w:t>11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名，</w:t>
      </w:r>
      <w:r w:rsidR="0001143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会议由公司董事长</w:t>
      </w:r>
      <w:r w:rsidR="00445205">
        <w:rPr>
          <w:rFonts w:asciiTheme="minorEastAsia" w:eastAsiaTheme="minorEastAsia" w:hAnsiTheme="minorEastAsia" w:hint="eastAsia"/>
          <w:kern w:val="0"/>
          <w:sz w:val="24"/>
          <w:szCs w:val="24"/>
        </w:rPr>
        <w:t>孙伟挺先生主持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。公司全体监事、部分高级管理人员列席了会议，会议符合《公司法》、《公司章程》的规定。</w:t>
      </w:r>
      <w:r w:rsidR="00E85137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本次会议审议通过以下议案:</w:t>
      </w:r>
    </w:p>
    <w:p w:rsidR="00704E4B" w:rsidRPr="00EA783A" w:rsidRDefault="00704E4B" w:rsidP="00184D4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一</w:t>
      </w:r>
      <w:r w:rsidRPr="00EA783A">
        <w:rPr>
          <w:rFonts w:asciiTheme="minorEastAsia" w:eastAsiaTheme="minorEastAsia" w:hAnsiTheme="minorEastAsia"/>
          <w:kern w:val="0"/>
          <w:sz w:val="24"/>
          <w:szCs w:val="24"/>
        </w:rPr>
        <w:t>、</w:t>
      </w:r>
      <w:r w:rsidR="00932963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673D00">
        <w:rPr>
          <w:rFonts w:asciiTheme="minorEastAsia" w:eastAsiaTheme="minorEastAsia" w:hAnsiTheme="minorEastAsia" w:hint="eastAsia"/>
          <w:kern w:val="0"/>
          <w:sz w:val="24"/>
          <w:szCs w:val="24"/>
        </w:rPr>
        <w:t>11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票赞成、0票反对、0票弃权的表决结果审议通过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《</w:t>
      </w:r>
      <w:r w:rsidR="00DF4339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年半年度报告全文及摘要的议案》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704E4B" w:rsidRPr="00EA783A" w:rsidRDefault="00445205" w:rsidP="00184D4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="00DF4339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年半年度报告的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全文和摘要详见</w:t>
      </w:r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DF4339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="001454CC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673D00">
        <w:rPr>
          <w:rFonts w:asciiTheme="minorEastAsia" w:eastAsiaTheme="minorEastAsia" w:hAnsiTheme="minorEastAsia" w:hint="eastAsia"/>
          <w:kern w:val="0"/>
          <w:sz w:val="24"/>
          <w:szCs w:val="24"/>
        </w:rPr>
        <w:t>28</w:t>
      </w:r>
      <w:r w:rsidR="001454CC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披露在</w:t>
      </w:r>
      <w:r w:rsidR="0001143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《证券时报》、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《中国证券报》</w:t>
      </w:r>
      <w:r w:rsidR="0001143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8" w:history="1">
        <w:r w:rsidR="00704E4B" w:rsidRPr="00EA783A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http://www.cninfo.com.cn</w:t>
        </w:r>
      </w:hyperlink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)</w:t>
      </w:r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上的相关公告</w:t>
      </w:r>
      <w:r w:rsidR="00704E4B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A35185" w:rsidRPr="00EA783A" w:rsidRDefault="00A35185" w:rsidP="00184D4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二、</w:t>
      </w:r>
      <w:r w:rsidR="00932963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以</w:t>
      </w:r>
      <w:r w:rsidR="00673D00">
        <w:rPr>
          <w:rFonts w:asciiTheme="minorEastAsia" w:eastAsiaTheme="minorEastAsia" w:hAnsiTheme="minorEastAsia" w:hint="eastAsia"/>
          <w:kern w:val="0"/>
          <w:sz w:val="24"/>
          <w:szCs w:val="24"/>
        </w:rPr>
        <w:t>11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票赞成、0票反对、0票弃权的表决结果审议通过</w:t>
      </w:r>
      <w:r w:rsidR="00EA783A" w:rsidRPr="00EA783A">
        <w:rPr>
          <w:rFonts w:asciiTheme="minorEastAsia" w:eastAsiaTheme="minorEastAsia" w:hAnsiTheme="minorEastAsia"/>
          <w:kern w:val="0"/>
          <w:sz w:val="24"/>
          <w:szCs w:val="24"/>
        </w:rPr>
        <w:t>《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关于公司</w:t>
      </w:r>
      <w:r w:rsidR="00DF4339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="00673D00">
        <w:rPr>
          <w:rFonts w:asciiTheme="minorEastAsia" w:eastAsiaTheme="minorEastAsia" w:hAnsiTheme="minorEastAsia" w:hint="eastAsia"/>
          <w:kern w:val="0"/>
          <w:sz w:val="24"/>
          <w:szCs w:val="24"/>
        </w:rPr>
        <w:t>年半年度募集资金存放与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使用情况的专项报告</w:t>
      </w:r>
      <w:r w:rsidR="00EA783A" w:rsidRPr="00EA783A">
        <w:rPr>
          <w:rFonts w:asciiTheme="minorEastAsia" w:eastAsiaTheme="minorEastAsia" w:hAnsiTheme="minorEastAsia"/>
          <w:kern w:val="0"/>
          <w:sz w:val="24"/>
          <w:szCs w:val="24"/>
        </w:rPr>
        <w:t>》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A35185" w:rsidRPr="00EA783A" w:rsidRDefault="00445205" w:rsidP="00184D4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详细内容可参见</w:t>
      </w:r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公司于</w:t>
      </w:r>
      <w:r w:rsidR="00DF4339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8</w:t>
      </w:r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673D00">
        <w:rPr>
          <w:rFonts w:asciiTheme="minorEastAsia" w:eastAsiaTheme="minorEastAsia" w:hAnsiTheme="minorEastAsia" w:hint="eastAsia"/>
          <w:kern w:val="0"/>
          <w:sz w:val="24"/>
          <w:szCs w:val="24"/>
        </w:rPr>
        <w:t>28</w:t>
      </w:r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日披露在</w:t>
      </w:r>
      <w:r w:rsidR="0001143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《证券时报》、</w:t>
      </w:r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《中国证券报》</w:t>
      </w:r>
      <w:r w:rsidR="0001143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及</w:t>
      </w:r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巨潮资讯网(</w:t>
      </w:r>
      <w:hyperlink r:id="rId9" w:history="1">
        <w:r w:rsidR="009F23F9" w:rsidRPr="00EA783A">
          <w:rPr>
            <w:rStyle w:val="a3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http://www.cninfo.com.cn</w:t>
        </w:r>
      </w:hyperlink>
      <w:r w:rsidR="009F23F9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)上的相关公告</w:t>
      </w:r>
      <w:r w:rsidR="00A35185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AC3C01" w:rsidRPr="00EA783A" w:rsidRDefault="00E37C18" w:rsidP="00184D4F">
      <w:pPr>
        <w:spacing w:line="50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E37C18" w:rsidRPr="00EA783A" w:rsidRDefault="00E37C18" w:rsidP="00184D4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="00DF4339">
        <w:rPr>
          <w:rFonts w:asciiTheme="minorEastAsia" w:eastAsiaTheme="minorEastAsia" w:hAnsiTheme="minorEastAsia" w:hint="eastAsia"/>
          <w:kern w:val="0"/>
          <w:sz w:val="24"/>
          <w:szCs w:val="24"/>
        </w:rPr>
        <w:t>、《华孚时尚股份有限公司第七届董事会第二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次会议决议》</w:t>
      </w:r>
      <w:r w:rsidR="00011431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A02886" w:rsidRPr="00EA783A" w:rsidRDefault="00445205" w:rsidP="00184D4F">
      <w:pPr>
        <w:spacing w:line="50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2、《董事、高级管理人员</w:t>
      </w:r>
      <w:r w:rsidR="00A02886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关于公司</w:t>
      </w:r>
      <w:r w:rsidR="00DF4339">
        <w:rPr>
          <w:rFonts w:asciiTheme="minorEastAsia" w:eastAsiaTheme="minorEastAsia" w:hAnsiTheme="minorEastAsia" w:hint="eastAsia"/>
          <w:kern w:val="0"/>
          <w:sz w:val="24"/>
          <w:szCs w:val="24"/>
        </w:rPr>
        <w:t>2019</w:t>
      </w:r>
      <w:r w:rsidR="00A02886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EA783A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半年度</w:t>
      </w:r>
      <w:r w:rsidR="00A02886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报告的书面确认意见》</w:t>
      </w:r>
      <w:r w:rsidR="00496840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496840" w:rsidRDefault="00496840" w:rsidP="00184D4F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3、《独立董事关于第七届董事会第二次会议相关议案的独立意见》。</w:t>
      </w:r>
    </w:p>
    <w:p w:rsidR="006E6AFD" w:rsidRPr="00EA783A" w:rsidRDefault="006E6AFD" w:rsidP="00184D4F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E6AFD" w:rsidRPr="00EA783A" w:rsidRDefault="006E6AFD" w:rsidP="00AC3C01">
      <w:pPr>
        <w:autoSpaceDE w:val="0"/>
        <w:autoSpaceDN w:val="0"/>
        <w:adjustRightInd w:val="0"/>
        <w:spacing w:line="46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EA783A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EA783A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EA783A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 w:rsidRPr="00EA783A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194E26" w:rsidRPr="00EA783A" w:rsidRDefault="00DF4339" w:rsidP="00AC3C01">
      <w:pPr>
        <w:autoSpaceDE w:val="0"/>
        <w:autoSpaceDN w:val="0"/>
        <w:adjustRightInd w:val="0"/>
        <w:spacing w:line="46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二〇一九</w:t>
      </w:r>
      <w:r w:rsidR="00673D00">
        <w:rPr>
          <w:rFonts w:asciiTheme="minorEastAsia" w:eastAsiaTheme="minorEastAsia" w:hAnsiTheme="minorEastAsia" w:hint="eastAsia"/>
          <w:kern w:val="0"/>
          <w:sz w:val="24"/>
          <w:szCs w:val="24"/>
        </w:rPr>
        <w:t>年八月二十八</w:t>
      </w:r>
      <w:r w:rsidR="006E6AFD" w:rsidRPr="00EA783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194E26" w:rsidRPr="00EA783A" w:rsidSect="00496840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C9" w:rsidRDefault="002C6EC9" w:rsidP="00824DED">
      <w:r>
        <w:separator/>
      </w:r>
    </w:p>
  </w:endnote>
  <w:endnote w:type="continuationSeparator" w:id="0">
    <w:p w:rsidR="002C6EC9" w:rsidRDefault="002C6EC9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C9" w:rsidRDefault="002C6EC9" w:rsidP="00824DED">
      <w:r>
        <w:separator/>
      </w:r>
    </w:p>
  </w:footnote>
  <w:footnote w:type="continuationSeparator" w:id="0">
    <w:p w:rsidR="002C6EC9" w:rsidRDefault="002C6EC9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11431"/>
    <w:rsid w:val="0005344A"/>
    <w:rsid w:val="00086031"/>
    <w:rsid w:val="000864CE"/>
    <w:rsid w:val="000E0DC2"/>
    <w:rsid w:val="000F31DF"/>
    <w:rsid w:val="00110CA2"/>
    <w:rsid w:val="001454CC"/>
    <w:rsid w:val="00160828"/>
    <w:rsid w:val="00171561"/>
    <w:rsid w:val="001834CB"/>
    <w:rsid w:val="00184D4F"/>
    <w:rsid w:val="00195116"/>
    <w:rsid w:val="001E7C24"/>
    <w:rsid w:val="00287EF9"/>
    <w:rsid w:val="002C6EC9"/>
    <w:rsid w:val="002D792A"/>
    <w:rsid w:val="00333139"/>
    <w:rsid w:val="003C7D52"/>
    <w:rsid w:val="003D6B08"/>
    <w:rsid w:val="003D76D1"/>
    <w:rsid w:val="003E3AAF"/>
    <w:rsid w:val="00407607"/>
    <w:rsid w:val="004311AF"/>
    <w:rsid w:val="00445205"/>
    <w:rsid w:val="00496840"/>
    <w:rsid w:val="004D6190"/>
    <w:rsid w:val="004E7761"/>
    <w:rsid w:val="004F40B5"/>
    <w:rsid w:val="004F782E"/>
    <w:rsid w:val="00583371"/>
    <w:rsid w:val="005C10E3"/>
    <w:rsid w:val="005C6441"/>
    <w:rsid w:val="00602F1F"/>
    <w:rsid w:val="0060371E"/>
    <w:rsid w:val="00624B96"/>
    <w:rsid w:val="00630782"/>
    <w:rsid w:val="00666BB4"/>
    <w:rsid w:val="00673D00"/>
    <w:rsid w:val="00677B15"/>
    <w:rsid w:val="006822AB"/>
    <w:rsid w:val="006E6AFD"/>
    <w:rsid w:val="006F59DF"/>
    <w:rsid w:val="00704E4B"/>
    <w:rsid w:val="00737F5E"/>
    <w:rsid w:val="0079769C"/>
    <w:rsid w:val="00822E8C"/>
    <w:rsid w:val="00824DED"/>
    <w:rsid w:val="00832685"/>
    <w:rsid w:val="00841BE8"/>
    <w:rsid w:val="00847235"/>
    <w:rsid w:val="00862A46"/>
    <w:rsid w:val="008C3C6D"/>
    <w:rsid w:val="008D4E62"/>
    <w:rsid w:val="00932963"/>
    <w:rsid w:val="0095138F"/>
    <w:rsid w:val="00974AE1"/>
    <w:rsid w:val="00984D7B"/>
    <w:rsid w:val="00985CBE"/>
    <w:rsid w:val="009D0419"/>
    <w:rsid w:val="009D7EF8"/>
    <w:rsid w:val="009F23F9"/>
    <w:rsid w:val="009F6B32"/>
    <w:rsid w:val="00A02886"/>
    <w:rsid w:val="00A22881"/>
    <w:rsid w:val="00A35185"/>
    <w:rsid w:val="00A45FE7"/>
    <w:rsid w:val="00A83FCE"/>
    <w:rsid w:val="00AA1EF7"/>
    <w:rsid w:val="00AC3C01"/>
    <w:rsid w:val="00AC591E"/>
    <w:rsid w:val="00AC641F"/>
    <w:rsid w:val="00AF376D"/>
    <w:rsid w:val="00AF3B04"/>
    <w:rsid w:val="00B315E6"/>
    <w:rsid w:val="00B34194"/>
    <w:rsid w:val="00B4132A"/>
    <w:rsid w:val="00B66744"/>
    <w:rsid w:val="00B95800"/>
    <w:rsid w:val="00BA6BC2"/>
    <w:rsid w:val="00BA7F76"/>
    <w:rsid w:val="00BB3F3F"/>
    <w:rsid w:val="00BF13AE"/>
    <w:rsid w:val="00C428C4"/>
    <w:rsid w:val="00C75216"/>
    <w:rsid w:val="00C80118"/>
    <w:rsid w:val="00CF0030"/>
    <w:rsid w:val="00D12795"/>
    <w:rsid w:val="00D70B6D"/>
    <w:rsid w:val="00D851B2"/>
    <w:rsid w:val="00DA360D"/>
    <w:rsid w:val="00DF0348"/>
    <w:rsid w:val="00DF2656"/>
    <w:rsid w:val="00DF4339"/>
    <w:rsid w:val="00E330A1"/>
    <w:rsid w:val="00E37C18"/>
    <w:rsid w:val="00E85137"/>
    <w:rsid w:val="00EA783A"/>
    <w:rsid w:val="00F01039"/>
    <w:rsid w:val="00F05FA4"/>
    <w:rsid w:val="00F54AEF"/>
    <w:rsid w:val="00F70C8D"/>
    <w:rsid w:val="00F758CC"/>
    <w:rsid w:val="00F96CE1"/>
    <w:rsid w:val="00FB6F06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184D4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184D4F"/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0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034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184D4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184D4F"/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0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034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3FA2-2FA8-4EF7-9664-7A653EED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713</Characters>
  <Application>Microsoft Office Word</Application>
  <DocSecurity>0</DocSecurity>
  <Lines>5</Lines>
  <Paragraphs>1</Paragraphs>
  <ScaleCrop>false</ScaleCrop>
  <Company>Lenovo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孙献</cp:lastModifiedBy>
  <cp:revision>8</cp:revision>
  <cp:lastPrinted>2018-04-24T01:50:00Z</cp:lastPrinted>
  <dcterms:created xsi:type="dcterms:W3CDTF">2019-07-22T07:47:00Z</dcterms:created>
  <dcterms:modified xsi:type="dcterms:W3CDTF">2019-08-27T01:43:00Z</dcterms:modified>
</cp:coreProperties>
</file>